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29C" w:rsidRPr="003C114A" w:rsidRDefault="00A0229C" w:rsidP="003C114A">
      <w:pPr>
        <w:pStyle w:val="Pieddepage"/>
        <w:jc w:val="both"/>
        <w:rPr>
          <w:rFonts w:ascii="Times New Roman" w:hAnsi="Times New Roman" w:cs="Times New Roman"/>
          <w:b/>
          <w:sz w:val="28"/>
          <w:szCs w:val="28"/>
        </w:rPr>
      </w:pPr>
    </w:p>
    <w:p w:rsidR="0056569D" w:rsidRPr="003C114A" w:rsidRDefault="0056569D" w:rsidP="003C114A">
      <w:pPr>
        <w:pStyle w:val="Pieddepage"/>
        <w:jc w:val="both"/>
        <w:rPr>
          <w:rFonts w:ascii="Times New Roman" w:hAnsi="Times New Roman" w:cs="Times New Roman"/>
          <w:b/>
          <w:sz w:val="40"/>
          <w:szCs w:val="40"/>
        </w:rPr>
      </w:pPr>
    </w:p>
    <w:p w:rsidR="0056569D" w:rsidRPr="003C114A" w:rsidRDefault="0056569D" w:rsidP="0048780C">
      <w:pPr>
        <w:pStyle w:val="Pieddepage"/>
        <w:jc w:val="center"/>
        <w:rPr>
          <w:rFonts w:ascii="Times New Roman" w:hAnsi="Times New Roman" w:cs="Times New Roman"/>
          <w:b/>
          <w:sz w:val="40"/>
          <w:szCs w:val="40"/>
        </w:rPr>
      </w:pPr>
    </w:p>
    <w:p w:rsidR="00D27F02" w:rsidRPr="004E65A7" w:rsidRDefault="00D27F02" w:rsidP="00D27F02">
      <w:pPr>
        <w:spacing w:after="0" w:line="240" w:lineRule="auto"/>
        <w:rPr>
          <w:rFonts w:ascii="Times New Roman" w:eastAsia="Times New Roman" w:hAnsi="Times New Roman" w:cs="Times New Roman"/>
          <w:szCs w:val="20"/>
        </w:rPr>
      </w:pPr>
    </w:p>
    <w:p w:rsidR="00D27F02" w:rsidRDefault="00D27F02" w:rsidP="00D27F02">
      <w:pPr>
        <w:ind w:left="3780" w:right="3780"/>
        <w:rPr>
          <w:sz w:val="2"/>
        </w:rPr>
      </w:pPr>
      <w:r>
        <w:rPr>
          <w:noProof/>
        </w:rPr>
        <w:drawing>
          <wp:inline distT="0" distB="0" distL="0" distR="0" wp14:anchorId="5C6F6757" wp14:editId="38DC5CD5">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noFill/>
                    <a:ln>
                      <a:noFill/>
                    </a:ln>
                  </pic:spPr>
                </pic:pic>
              </a:graphicData>
            </a:graphic>
          </wp:inline>
        </w:drawing>
      </w:r>
    </w:p>
    <w:p w:rsidR="00D27F02" w:rsidRDefault="00D27F02" w:rsidP="00D27F02">
      <w:pPr>
        <w:spacing w:after="160" w:line="240" w:lineRule="exact"/>
      </w:pPr>
    </w:p>
    <w:p w:rsidR="00D27F02" w:rsidRPr="001A4791" w:rsidRDefault="00D27F02" w:rsidP="00D27F02">
      <w:pPr>
        <w:spacing w:line="240" w:lineRule="exact"/>
      </w:pPr>
      <w:r w:rsidRPr="001A4791">
        <w:t xml:space="preserve"> </w:t>
      </w:r>
    </w:p>
    <w:p w:rsidR="00D27F02" w:rsidRPr="001A4791" w:rsidRDefault="00D27F02" w:rsidP="00D27F02">
      <w:pPr>
        <w:spacing w:after="120" w:line="240" w:lineRule="exact"/>
      </w:pPr>
    </w:p>
    <w:p w:rsidR="00D27F02" w:rsidRPr="001A4791" w:rsidRDefault="00D27F02" w:rsidP="00D27F02">
      <w:pPr>
        <w:spacing w:line="240" w:lineRule="exact"/>
      </w:pPr>
    </w:p>
    <w:p w:rsidR="00D27F02" w:rsidRPr="001A4791" w:rsidRDefault="00D27F02" w:rsidP="00D27F02">
      <w:pPr>
        <w:spacing w:line="240" w:lineRule="exact"/>
      </w:pPr>
    </w:p>
    <w:p w:rsidR="00D27F02" w:rsidRPr="001A4791" w:rsidRDefault="00D27F02" w:rsidP="00D27F02">
      <w:pPr>
        <w:spacing w:line="240" w:lineRule="exact"/>
      </w:pPr>
    </w:p>
    <w:p w:rsidR="00D27F02" w:rsidRPr="001A4791" w:rsidRDefault="00D27F02" w:rsidP="00D27F02">
      <w:pPr>
        <w:spacing w:after="180" w:line="240" w:lineRule="exact"/>
      </w:pPr>
    </w:p>
    <w:tbl>
      <w:tblPr>
        <w:tblW w:w="0" w:type="auto"/>
        <w:tblInd w:w="1280" w:type="dxa"/>
        <w:tblLayout w:type="fixed"/>
        <w:tblLook w:val="04A0" w:firstRow="1" w:lastRow="0" w:firstColumn="1" w:lastColumn="0" w:noHBand="0" w:noVBand="1"/>
      </w:tblPr>
      <w:tblGrid>
        <w:gridCol w:w="7100"/>
      </w:tblGrid>
      <w:tr w:rsidR="00D27F02" w:rsidRPr="00F53F04" w:rsidTr="00EE158F">
        <w:tc>
          <w:tcPr>
            <w:tcW w:w="7100" w:type="dxa"/>
            <w:tcBorders>
              <w:top w:val="single" w:sz="4" w:space="0" w:color="000000"/>
              <w:bottom w:val="single" w:sz="4" w:space="0" w:color="000000"/>
            </w:tcBorders>
            <w:tcMar>
              <w:top w:w="400" w:type="dxa"/>
              <w:left w:w="0" w:type="dxa"/>
              <w:bottom w:w="400" w:type="dxa"/>
              <w:right w:w="0" w:type="dxa"/>
            </w:tcMar>
            <w:vAlign w:val="center"/>
          </w:tcPr>
          <w:p w:rsidR="00D27F02" w:rsidRDefault="00D27F02" w:rsidP="00D27F02">
            <w:pPr>
              <w:jc w:val="center"/>
              <w:rPr>
                <w:rFonts w:ascii="Times New Roman" w:hAnsi="Times New Roman" w:cs="Times New Roman"/>
                <w:b/>
                <w:sz w:val="28"/>
                <w:szCs w:val="28"/>
              </w:rPr>
            </w:pPr>
            <w:r w:rsidRPr="00D27F02">
              <w:rPr>
                <w:rFonts w:ascii="Times New Roman" w:hAnsi="Times New Roman" w:cs="Times New Roman"/>
                <w:b/>
                <w:sz w:val="28"/>
                <w:szCs w:val="28"/>
              </w:rPr>
              <w:t>CONTRAT DE DEPOT POUR</w:t>
            </w:r>
            <w:r w:rsidRPr="00D27F02">
              <w:rPr>
                <w:rFonts w:ascii="Times New Roman" w:hAnsi="Times New Roman" w:cs="Times New Roman"/>
                <w:b/>
                <w:sz w:val="28"/>
                <w:szCs w:val="28"/>
              </w:rPr>
              <w:t xml:space="preserve"> </w:t>
            </w:r>
            <w:r w:rsidRPr="00D27F02">
              <w:rPr>
                <w:rFonts w:ascii="Times New Roman" w:hAnsi="Times New Roman" w:cs="Times New Roman"/>
                <w:b/>
                <w:sz w:val="28"/>
                <w:szCs w:val="28"/>
              </w:rPr>
              <w:t>LES</w:t>
            </w:r>
            <w:r w:rsidRPr="00D27F02">
              <w:rPr>
                <w:rFonts w:ascii="Times New Roman" w:hAnsi="Times New Roman" w:cs="Times New Roman"/>
                <w:b/>
                <w:sz w:val="28"/>
                <w:szCs w:val="28"/>
              </w:rPr>
              <w:t xml:space="preserve"> </w:t>
            </w:r>
            <w:r w:rsidRPr="00D27F02">
              <w:rPr>
                <w:rFonts w:ascii="Times New Roman" w:hAnsi="Times New Roman" w:cs="Times New Roman"/>
                <w:b/>
                <w:sz w:val="28"/>
                <w:szCs w:val="28"/>
              </w:rPr>
              <w:t xml:space="preserve">DISPOSITIFS </w:t>
            </w:r>
          </w:p>
          <w:p w:rsidR="00D27F02" w:rsidRPr="00D27F02" w:rsidRDefault="00D27F02" w:rsidP="00D27F02">
            <w:pPr>
              <w:jc w:val="center"/>
              <w:rPr>
                <w:rFonts w:ascii="Times New Roman" w:hAnsi="Times New Roman" w:cs="Times New Roman"/>
                <w:b/>
                <w:sz w:val="28"/>
                <w:szCs w:val="28"/>
              </w:rPr>
            </w:pPr>
            <w:r w:rsidRPr="00D27F02">
              <w:rPr>
                <w:rFonts w:ascii="Times New Roman" w:hAnsi="Times New Roman" w:cs="Times New Roman"/>
                <w:b/>
                <w:sz w:val="28"/>
                <w:szCs w:val="28"/>
              </w:rPr>
              <w:t>MEDICAUX</w:t>
            </w:r>
            <w:r w:rsidRPr="00D27F02">
              <w:rPr>
                <w:rFonts w:ascii="Times New Roman" w:hAnsi="Times New Roman" w:cs="Times New Roman"/>
                <w:b/>
                <w:sz w:val="28"/>
                <w:szCs w:val="28"/>
              </w:rPr>
              <w:t xml:space="preserve"> </w:t>
            </w:r>
            <w:r w:rsidRPr="00D27F02">
              <w:rPr>
                <w:rFonts w:ascii="Times New Roman" w:hAnsi="Times New Roman" w:cs="Times New Roman"/>
                <w:b/>
                <w:sz w:val="28"/>
                <w:szCs w:val="28"/>
              </w:rPr>
              <w:t>IMPLANTABLES OU NON</w:t>
            </w:r>
          </w:p>
          <w:p w:rsidR="00D27F02" w:rsidRPr="00D27F02" w:rsidRDefault="00D27F02" w:rsidP="00D27F02">
            <w:pPr>
              <w:jc w:val="center"/>
              <w:rPr>
                <w:rFonts w:ascii="Times New Roman" w:hAnsi="Times New Roman" w:cs="Times New Roman"/>
                <w:b/>
                <w:sz w:val="28"/>
                <w:szCs w:val="28"/>
              </w:rPr>
            </w:pPr>
            <w:r w:rsidRPr="00D27F02">
              <w:rPr>
                <w:rFonts w:ascii="Times New Roman" w:hAnsi="Times New Roman" w:cs="Times New Roman"/>
                <w:b/>
                <w:sz w:val="28"/>
                <w:szCs w:val="28"/>
              </w:rPr>
              <w:t>STERILES OU NON</w:t>
            </w:r>
          </w:p>
        </w:tc>
      </w:tr>
    </w:tbl>
    <w:p w:rsidR="00D27F02" w:rsidRPr="001A4791" w:rsidRDefault="00D27F02" w:rsidP="00D27F02">
      <w:pPr>
        <w:spacing w:line="240" w:lineRule="exact"/>
      </w:pPr>
      <w:r w:rsidRPr="001A4791">
        <w:t xml:space="preserve"> </w:t>
      </w:r>
    </w:p>
    <w:p w:rsidR="00D27F02" w:rsidRPr="001A4791" w:rsidRDefault="00D27F02" w:rsidP="00D27F02">
      <w:pPr>
        <w:spacing w:line="240" w:lineRule="exact"/>
      </w:pPr>
    </w:p>
    <w:p w:rsidR="00D27F02" w:rsidRPr="001A4791" w:rsidRDefault="00D27F02" w:rsidP="00D27F02">
      <w:pPr>
        <w:spacing w:line="240" w:lineRule="exact"/>
      </w:pPr>
    </w:p>
    <w:p w:rsidR="00D27F02" w:rsidRPr="001A4791" w:rsidRDefault="00D27F02" w:rsidP="00D27F02">
      <w:pPr>
        <w:spacing w:line="240" w:lineRule="exact"/>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p>
    <w:p w:rsidR="00D27F02" w:rsidRDefault="00D27F02" w:rsidP="00D27F02">
      <w:pPr>
        <w:jc w:val="both"/>
        <w:rPr>
          <w:rFonts w:ascii="Times New Roman" w:hAnsi="Times New Roman" w:cs="Times New Roman"/>
          <w:sz w:val="24"/>
          <w:szCs w:val="24"/>
        </w:rPr>
      </w:pPr>
      <w:bookmarkStart w:id="0" w:name="_GoBack"/>
      <w:bookmarkEnd w:id="0"/>
    </w:p>
    <w:p w:rsidR="00D27F02" w:rsidRPr="003C114A" w:rsidRDefault="00D27F02" w:rsidP="00D27F02">
      <w:pPr>
        <w:jc w:val="both"/>
        <w:rPr>
          <w:rFonts w:ascii="Times New Roman" w:hAnsi="Times New Roman" w:cs="Times New Roman"/>
          <w:sz w:val="24"/>
          <w:szCs w:val="24"/>
        </w:rPr>
      </w:pPr>
      <w:r w:rsidRPr="003C114A">
        <w:rPr>
          <w:rFonts w:ascii="Times New Roman" w:hAnsi="Times New Roman" w:cs="Times New Roman"/>
          <w:sz w:val="24"/>
          <w:szCs w:val="24"/>
        </w:rPr>
        <w:t>(Ce document est un contrat type n’ayant aucun caractère réglementaire.)</w:t>
      </w:r>
    </w:p>
    <w:p w:rsidR="00D27F02" w:rsidRDefault="00D27F02" w:rsidP="00D27F02">
      <w:pPr>
        <w:jc w:val="both"/>
        <w:rPr>
          <w:rFonts w:ascii="Corbel" w:eastAsia="Corbel" w:hAnsi="Corbel" w:cs="Corbel"/>
          <w:color w:val="000000"/>
        </w:rPr>
      </w:pP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Entre les soussignés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La société  .........................................................................................................................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Ci-après dénommée "le fournisseur"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Représentée par M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Fonction ........................................................................................................................... </w:t>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Et </w:t>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5A14F9"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L’établissement</w:t>
      </w:r>
      <w:r w:rsidR="00E10724" w:rsidRPr="003C114A">
        <w:rPr>
          <w:rFonts w:ascii="Times New Roman" w:hAnsi="Times New Roman" w:cs="Times New Roman"/>
          <w:sz w:val="24"/>
          <w:szCs w:val="24"/>
        </w:rPr>
        <w:t xml:space="preserve"> ................................................ </w:t>
      </w:r>
      <w:r w:rsidRPr="003C114A">
        <w:rPr>
          <w:rFonts w:ascii="Times New Roman" w:hAnsi="Times New Roman" w:cs="Times New Roman"/>
          <w:sz w:val="24"/>
          <w:szCs w:val="24"/>
        </w:rPr>
        <w:t xml:space="preserve"> </w:t>
      </w:r>
      <w:r w:rsidR="005A14F9" w:rsidRPr="003C114A">
        <w:rPr>
          <w:rFonts w:ascii="Times New Roman" w:hAnsi="Times New Roman" w:cs="Times New Roman"/>
          <w:sz w:val="24"/>
          <w:szCs w:val="24"/>
        </w:rPr>
        <w:t xml:space="preserve"> </w:t>
      </w:r>
      <w:r w:rsidR="007D7243" w:rsidRPr="003C114A">
        <w:rPr>
          <w:rFonts w:ascii="Times New Roman" w:hAnsi="Times New Roman" w:cs="Times New Roman"/>
          <w:sz w:val="24"/>
          <w:szCs w:val="24"/>
        </w:rPr>
        <w:tab/>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Ci-après dénommé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w:t>
      </w:r>
      <w:r w:rsidR="00E10724" w:rsidRPr="003C114A">
        <w:rPr>
          <w:rFonts w:ascii="Times New Roman" w:hAnsi="Times New Roman" w:cs="Times New Roman"/>
          <w:sz w:val="24"/>
          <w:szCs w:val="24"/>
        </w:rPr>
        <w:t xml:space="preserve"> ................................................ </w:t>
      </w:r>
      <w:r w:rsidRPr="003C114A">
        <w:rPr>
          <w:rFonts w:ascii="Times New Roman" w:hAnsi="Times New Roman" w:cs="Times New Roman"/>
          <w:sz w:val="24"/>
          <w:szCs w:val="24"/>
        </w:rPr>
        <w:t xml:space="preserve"> </w:t>
      </w:r>
    </w:p>
    <w:p w:rsidR="00385DF6" w:rsidRPr="003C114A" w:rsidRDefault="001118DC" w:rsidP="003C114A">
      <w:pPr>
        <w:jc w:val="both"/>
        <w:rPr>
          <w:rFonts w:ascii="Times New Roman" w:hAnsi="Times New Roman" w:cs="Times New Roman"/>
          <w:sz w:val="24"/>
          <w:szCs w:val="24"/>
        </w:rPr>
      </w:pPr>
      <w:r>
        <w:rPr>
          <w:rFonts w:ascii="Times New Roman" w:hAnsi="Times New Roman" w:cs="Times New Roman"/>
          <w:sz w:val="24"/>
          <w:szCs w:val="24"/>
        </w:rPr>
        <w:t>Représenté</w:t>
      </w:r>
      <w:r w:rsidR="005A14F9" w:rsidRPr="003C114A">
        <w:rPr>
          <w:rFonts w:ascii="Times New Roman" w:hAnsi="Times New Roman" w:cs="Times New Roman"/>
          <w:sz w:val="24"/>
          <w:szCs w:val="24"/>
        </w:rPr>
        <w:t xml:space="preserve"> par </w:t>
      </w:r>
      <w:r w:rsidR="00E10724" w:rsidRPr="003C114A">
        <w:rPr>
          <w:rFonts w:ascii="Times New Roman" w:hAnsi="Times New Roman" w:cs="Times New Roman"/>
          <w:sz w:val="24"/>
          <w:szCs w:val="24"/>
        </w:rPr>
        <w:t xml:space="preserve"> ................................................</w:t>
      </w:r>
      <w:r w:rsidR="005A14F9" w:rsidRPr="003C114A">
        <w:rPr>
          <w:rFonts w:ascii="Times New Roman" w:hAnsi="Times New Roman" w:cs="Times New Roman"/>
          <w:sz w:val="24"/>
          <w:szCs w:val="24"/>
        </w:rPr>
        <w:tab/>
      </w:r>
      <w:r w:rsidR="00385DF6"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Fonction</w:t>
      </w:r>
      <w:r w:rsidR="00E10724" w:rsidRPr="003C114A">
        <w:rPr>
          <w:rFonts w:ascii="Times New Roman" w:hAnsi="Times New Roman" w:cs="Times New Roman"/>
          <w:sz w:val="24"/>
          <w:szCs w:val="24"/>
        </w:rPr>
        <w:t xml:space="preserve"> ................................................</w:t>
      </w:r>
      <w:r w:rsidR="001118DC">
        <w:rPr>
          <w:rFonts w:ascii="Times New Roman" w:hAnsi="Times New Roman" w:cs="Times New Roman"/>
          <w:sz w:val="24"/>
          <w:szCs w:val="24"/>
        </w:rPr>
        <w:tab/>
      </w:r>
      <w:r w:rsidR="001118DC">
        <w:rPr>
          <w:rFonts w:ascii="Times New Roman" w:hAnsi="Times New Roman" w:cs="Times New Roman"/>
          <w:sz w:val="24"/>
          <w:szCs w:val="24"/>
        </w:rPr>
        <w:tab/>
      </w:r>
      <w:r w:rsidRPr="003C114A">
        <w:rPr>
          <w:rFonts w:ascii="Times New Roman" w:hAnsi="Times New Roman" w:cs="Times New Roman"/>
          <w:sz w:val="24"/>
          <w:szCs w:val="24"/>
        </w:rPr>
        <w:t xml:space="preserve"> </w:t>
      </w:r>
    </w:p>
    <w:p w:rsid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Concernant le(s) site(s) du dépôt-vente de l’établissement ................................................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Adresse </w:t>
      </w:r>
      <w:r w:rsidR="00E10724" w:rsidRPr="003C114A">
        <w:rPr>
          <w:rFonts w:ascii="Times New Roman" w:hAnsi="Times New Roman" w:cs="Times New Roman"/>
          <w:sz w:val="24"/>
          <w:szCs w:val="24"/>
        </w:rPr>
        <w:t xml:space="preserve"> ................................................</w:t>
      </w:r>
      <w:r w:rsidR="005A14F9" w:rsidRPr="003C114A">
        <w:rPr>
          <w:rFonts w:ascii="Times New Roman" w:hAnsi="Times New Roman" w:cs="Times New Roman"/>
          <w:sz w:val="24"/>
          <w:szCs w:val="24"/>
        </w:rPr>
        <w:tab/>
      </w:r>
      <w:r w:rsidR="003C114A">
        <w:rPr>
          <w:rFonts w:ascii="Times New Roman" w:hAnsi="Times New Roman" w:cs="Times New Roman"/>
          <w:sz w:val="24"/>
          <w:szCs w:val="24"/>
        </w:rPr>
        <w:tab/>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56569D" w:rsidRPr="003C114A" w:rsidRDefault="0056569D"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p>
    <w:p w:rsidR="003C114A" w:rsidRDefault="003C114A" w:rsidP="003C114A">
      <w:pPr>
        <w:jc w:val="both"/>
        <w:rPr>
          <w:rFonts w:ascii="Times New Roman" w:hAnsi="Times New Roman" w:cs="Times New Roman"/>
          <w:b/>
          <w:i/>
          <w:sz w:val="24"/>
          <w:szCs w:val="24"/>
        </w:rPr>
      </w:pPr>
      <w:r>
        <w:rPr>
          <w:rFonts w:ascii="Times New Roman" w:hAnsi="Times New Roman" w:cs="Times New Roman"/>
          <w:b/>
          <w:i/>
          <w:sz w:val="24"/>
          <w:szCs w:val="24"/>
        </w:rPr>
        <w:br w:type="page"/>
      </w:r>
    </w:p>
    <w:p w:rsidR="00385DF6" w:rsidRPr="003C114A" w:rsidRDefault="00385DF6" w:rsidP="003C114A">
      <w:pPr>
        <w:jc w:val="both"/>
        <w:rPr>
          <w:rFonts w:ascii="Times New Roman" w:hAnsi="Times New Roman" w:cs="Times New Roman"/>
          <w:b/>
          <w:i/>
          <w:sz w:val="24"/>
          <w:szCs w:val="24"/>
        </w:rPr>
      </w:pPr>
      <w:r w:rsidRPr="003C114A">
        <w:rPr>
          <w:rFonts w:ascii="Times New Roman" w:hAnsi="Times New Roman" w:cs="Times New Roman"/>
          <w:b/>
          <w:i/>
          <w:sz w:val="24"/>
          <w:szCs w:val="24"/>
        </w:rPr>
        <w:lastRenderedPageBreak/>
        <w:t>Préambule</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Le Fournisseur</w:t>
      </w:r>
      <w:r w:rsidR="00A0229C" w:rsidRPr="003C114A">
        <w:rPr>
          <w:rFonts w:ascii="Times New Roman" w:hAnsi="Times New Roman" w:cs="Times New Roman"/>
          <w:sz w:val="24"/>
          <w:szCs w:val="24"/>
        </w:rPr>
        <w:t xml:space="preserve"> </w:t>
      </w:r>
      <w:r w:rsidR="003C114A">
        <w:rPr>
          <w:rFonts w:ascii="Times New Roman" w:hAnsi="Times New Roman" w:cs="Times New Roman"/>
          <w:sz w:val="24"/>
          <w:szCs w:val="24"/>
        </w:rPr>
        <w:t>…………………………</w:t>
      </w:r>
      <w:r w:rsidR="00A0229C" w:rsidRPr="003C114A">
        <w:rPr>
          <w:rFonts w:ascii="Times New Roman" w:hAnsi="Times New Roman" w:cs="Times New Roman"/>
          <w:sz w:val="24"/>
          <w:szCs w:val="24"/>
        </w:rPr>
        <w:t xml:space="preserve"> </w:t>
      </w:r>
      <w:r w:rsidRPr="003C114A">
        <w:rPr>
          <w:rFonts w:ascii="Times New Roman" w:hAnsi="Times New Roman" w:cs="Times New Roman"/>
          <w:sz w:val="24"/>
          <w:szCs w:val="24"/>
        </w:rPr>
        <w:t>commercialise des dispositifs médicaux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souhaite utiliser ces dispositifs médicaux commercialisés par le Fournisseur. Pour ce faire,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a besoin de disposer d’un certain stock de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au sein des Sites avant de les utiliser.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Les parties se sont ainsi rapprochées afin de déterminer les conditions selon lesquelles le Fournisseur mettra à la disposition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des dispositifs médicaux pour une durée déterminée en vue de leur vente.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1 - DÉFINITIONS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1.1 Dépôt-vente </w:t>
      </w:r>
    </w:p>
    <w:p w:rsidR="00EF3239" w:rsidRDefault="00385DF6" w:rsidP="008A3930">
      <w:pPr>
        <w:jc w:val="both"/>
        <w:rPr>
          <w:rFonts w:ascii="Times New Roman" w:hAnsi="Times New Roman" w:cs="Times New Roman"/>
          <w:sz w:val="24"/>
          <w:szCs w:val="24"/>
        </w:rPr>
      </w:pPr>
      <w:r w:rsidRPr="003C114A">
        <w:rPr>
          <w:rFonts w:ascii="Times New Roman" w:hAnsi="Times New Roman" w:cs="Times New Roman"/>
          <w:sz w:val="24"/>
          <w:szCs w:val="24"/>
        </w:rPr>
        <w:t>Les dispositifs médicaux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mis à disposition pour une durée déterminée en vue de leur vente sont dits "en dépôt-vente". </w:t>
      </w:r>
      <w:r w:rsidR="00EF3239">
        <w:rPr>
          <w:rFonts w:ascii="Times New Roman" w:hAnsi="Times New Roman" w:cs="Times New Roman"/>
          <w:sz w:val="24"/>
          <w:szCs w:val="24"/>
        </w:rPr>
        <w:t>En ce qui concerne les implants, le dépôt, quelle qu’en soit la durée, est consenti en vue d’une implantation ultérieure. Il est placé sous l’entière responsabilité du dépositaire et reste la propriété inaliénable du fournisseur. La vente a lieu le jour où le dépositaire utilise ou pose le DM. Et le transfert de propriété a lieu au moment du paiement dudit implant.</w:t>
      </w:r>
    </w:p>
    <w:p w:rsidR="008A3930" w:rsidRPr="003C114A" w:rsidRDefault="00EF3239" w:rsidP="008A3930">
      <w:pPr>
        <w:jc w:val="both"/>
        <w:rPr>
          <w:rFonts w:ascii="Times New Roman" w:hAnsi="Times New Roman" w:cs="Times New Roman"/>
          <w:sz w:val="24"/>
          <w:szCs w:val="24"/>
        </w:rPr>
      </w:pPr>
      <w:r>
        <w:rPr>
          <w:rFonts w:ascii="Times New Roman" w:hAnsi="Times New Roman" w:cs="Times New Roman"/>
          <w:sz w:val="24"/>
          <w:szCs w:val="24"/>
        </w:rPr>
        <w:t>En ce qui concerne les instruments, leur dépôt est consenti selon les conditions prévues dans ce contrat, en vue de permettre la pose des implants par le dépositaire. Le dépôt est placé sous l’entière responsabilité du dépositaire et reste la propriété inaliénable du fournisseur.</w:t>
      </w:r>
      <w:r w:rsidR="00606E40">
        <w:rPr>
          <w:rFonts w:ascii="Times New Roman" w:hAnsi="Times New Roman" w:cs="Times New Roman"/>
          <w:sz w:val="24"/>
          <w:szCs w:val="24"/>
        </w:rPr>
        <w:t xml:space="preserve"> Il devra être restitué dans les conditions prévues dans ce contrat, soit à la demande du fournisseur soit à l’expiration du présent contrat.</w:t>
      </w:r>
      <w:r>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1.2 Documents d'accompagnement </w:t>
      </w:r>
    </w:p>
    <w:p w:rsidR="00385DF6" w:rsidRPr="003C114A" w:rsidRDefault="00D35E1F" w:rsidP="003C114A">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w:t>
      </w:r>
      <w:r w:rsidR="00385DF6" w:rsidRPr="003C114A">
        <w:rPr>
          <w:rFonts w:ascii="Times New Roman" w:hAnsi="Times New Roman" w:cs="Times New Roman"/>
          <w:b/>
          <w:i/>
          <w:sz w:val="24"/>
          <w:szCs w:val="24"/>
        </w:rPr>
        <w:t xml:space="preserve">Bon de livraison ou tout document équivalent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Il comporte au </w:t>
      </w:r>
      <w:r w:rsidRPr="003C114A">
        <w:rPr>
          <w:rFonts w:ascii="Times New Roman" w:hAnsi="Times New Roman" w:cs="Times New Roman"/>
          <w:i/>
          <w:sz w:val="24"/>
          <w:szCs w:val="24"/>
        </w:rPr>
        <w:t>minimum :</w:t>
      </w:r>
      <w:r w:rsidRPr="003C114A">
        <w:rPr>
          <w:rFonts w:ascii="Times New Roman" w:hAnsi="Times New Roman" w:cs="Times New Roman"/>
          <w:sz w:val="24"/>
          <w:szCs w:val="24"/>
        </w:rPr>
        <w:t xml:space="preserve">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L’identité du fournisseur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Les références et quantités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Un numéro identifiant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L’adresse de livraison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Il peut comporter également :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référence du contrat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numéro de commande / réservation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date d’utilisation </w:t>
      </w:r>
    </w:p>
    <w:p w:rsidR="00606E40" w:rsidRDefault="00385DF6" w:rsidP="00606E40">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date </w:t>
      </w:r>
      <w:r w:rsidR="00AD7481" w:rsidRPr="003C114A">
        <w:rPr>
          <w:rFonts w:ascii="Times New Roman" w:hAnsi="Times New Roman" w:cs="Times New Roman"/>
          <w:sz w:val="24"/>
          <w:szCs w:val="24"/>
        </w:rPr>
        <w:t xml:space="preserve">de reprise envisagée </w:t>
      </w:r>
    </w:p>
    <w:p w:rsidR="00606E40" w:rsidRDefault="00606E40">
      <w:pPr>
        <w:rPr>
          <w:rFonts w:ascii="Times New Roman" w:hAnsi="Times New Roman" w:cs="Times New Roman"/>
          <w:sz w:val="24"/>
          <w:szCs w:val="24"/>
        </w:rPr>
      </w:pPr>
      <w:r>
        <w:rPr>
          <w:rFonts w:ascii="Times New Roman" w:hAnsi="Times New Roman" w:cs="Times New Roman"/>
          <w:sz w:val="24"/>
          <w:szCs w:val="24"/>
        </w:rPr>
        <w:br w:type="page"/>
      </w:r>
    </w:p>
    <w:p w:rsidR="00606E40" w:rsidRDefault="00606E40" w:rsidP="00606E40">
      <w:pPr>
        <w:ind w:firstLine="708"/>
        <w:jc w:val="both"/>
        <w:rPr>
          <w:rFonts w:ascii="Times New Roman" w:hAnsi="Times New Roman" w:cs="Times New Roman"/>
          <w:sz w:val="24"/>
          <w:szCs w:val="24"/>
        </w:rPr>
      </w:pPr>
    </w:p>
    <w:p w:rsidR="00385DF6" w:rsidRPr="003C114A" w:rsidRDefault="00D35E1F" w:rsidP="003C114A">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w:t>
      </w:r>
      <w:r w:rsidR="00385DF6" w:rsidRPr="003C114A">
        <w:rPr>
          <w:rFonts w:ascii="Times New Roman" w:hAnsi="Times New Roman" w:cs="Times New Roman"/>
          <w:b/>
          <w:i/>
          <w:sz w:val="24"/>
          <w:szCs w:val="24"/>
        </w:rPr>
        <w:t xml:space="preserve">Inventaire </w:t>
      </w:r>
    </w:p>
    <w:p w:rsidR="00606E40" w:rsidRDefault="00385DF6" w:rsidP="00606E40">
      <w:pPr>
        <w:spacing w:after="120"/>
        <w:jc w:val="both"/>
        <w:rPr>
          <w:rFonts w:ascii="Times New Roman" w:hAnsi="Times New Roman" w:cs="Times New Roman"/>
          <w:sz w:val="24"/>
          <w:szCs w:val="24"/>
        </w:rPr>
      </w:pPr>
      <w:r w:rsidRPr="003C114A">
        <w:rPr>
          <w:rFonts w:ascii="Times New Roman" w:hAnsi="Times New Roman" w:cs="Times New Roman"/>
          <w:sz w:val="24"/>
          <w:szCs w:val="24"/>
        </w:rPr>
        <w:t xml:space="preserve">L’inventaire est un document comportant une liste type des </w:t>
      </w:r>
      <w:r w:rsidR="008A3930">
        <w:rPr>
          <w:rFonts w:ascii="Times New Roman" w:hAnsi="Times New Roman" w:cs="Times New Roman"/>
          <w:sz w:val="24"/>
          <w:szCs w:val="24"/>
        </w:rPr>
        <w:t>DM et instrumentations associées</w:t>
      </w:r>
      <w:r w:rsidRPr="003C114A">
        <w:rPr>
          <w:rFonts w:ascii="Times New Roman" w:hAnsi="Times New Roman" w:cs="Times New Roman"/>
          <w:sz w:val="24"/>
          <w:szCs w:val="24"/>
        </w:rPr>
        <w:t>. L’inventaire peut être intégré au bordereau de livraison ou tout document équivalent cité ci-dessus.</w:t>
      </w:r>
    </w:p>
    <w:p w:rsidR="00385DF6" w:rsidRPr="003C114A" w:rsidRDefault="003C114A" w:rsidP="00606E40">
      <w:pPr>
        <w:jc w:val="both"/>
        <w:rPr>
          <w:rFonts w:ascii="Times New Roman" w:hAnsi="Times New Roman" w:cs="Times New Roman"/>
          <w:sz w:val="24"/>
          <w:szCs w:val="24"/>
        </w:rPr>
      </w:pPr>
      <w:r>
        <w:rPr>
          <w:rFonts w:ascii="Times New Roman" w:hAnsi="Times New Roman" w:cs="Times New Roman"/>
          <w:sz w:val="24"/>
          <w:szCs w:val="24"/>
        </w:rPr>
        <w:br/>
      </w:r>
      <w:r w:rsidR="00385DF6" w:rsidRPr="003C114A">
        <w:rPr>
          <w:rFonts w:ascii="Times New Roman" w:hAnsi="Times New Roman" w:cs="Times New Roman"/>
          <w:sz w:val="24"/>
          <w:szCs w:val="24"/>
        </w:rPr>
        <w:t xml:space="preserve">Il indique :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lieu de stockage et le détail, article par article,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dépôt-vente,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sa date de mise à jour avec l’identification de l’établissement et du signataire. </w:t>
      </w:r>
    </w:p>
    <w:p w:rsidR="00385DF6" w:rsidRPr="003C114A" w:rsidRDefault="00385DF6" w:rsidP="00606E40">
      <w:pPr>
        <w:spacing w:after="120"/>
        <w:jc w:val="both"/>
        <w:rPr>
          <w:rFonts w:ascii="Times New Roman" w:hAnsi="Times New Roman" w:cs="Times New Roman"/>
          <w:sz w:val="24"/>
          <w:szCs w:val="24"/>
        </w:rPr>
      </w:pPr>
      <w:r w:rsidRPr="003C114A">
        <w:rPr>
          <w:rFonts w:ascii="Times New Roman" w:hAnsi="Times New Roman" w:cs="Times New Roman"/>
          <w:sz w:val="24"/>
          <w:szCs w:val="24"/>
        </w:rPr>
        <w:t xml:space="preserve">En outre, il comporte pour chaque article :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référence et la désignation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La quantité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numéro de lot et/ou de série s’il existe </w:t>
      </w:r>
    </w:p>
    <w:p w:rsidR="00385DF6" w:rsidRPr="003C114A" w:rsidRDefault="00385DF6" w:rsidP="00606E40">
      <w:pPr>
        <w:spacing w:after="120"/>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Si possible, la date de péremption de chaque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stérile </w:t>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1.3 Fabricant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Fabricant est la personne physique ou morale responsable de la conception, de la fabrication, du conditionnement et de l'étiquetage d'un dispositif médical en vue de sa mise sur le marché en son nom propre, que ces opérations soient effectuées par cette personne ou pour son compte par une autre personne. </w:t>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2 - OBJET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L’objet du présent contrat est de déterminer les conditions selon lesquelles le Fournisseur met en dépôt, c’est-à-dire, la mise à disposition pour une du</w:t>
      </w:r>
      <w:r w:rsidR="00AD7481" w:rsidRPr="003C114A">
        <w:rPr>
          <w:rFonts w:ascii="Times New Roman" w:hAnsi="Times New Roman" w:cs="Times New Roman"/>
          <w:sz w:val="24"/>
          <w:szCs w:val="24"/>
        </w:rPr>
        <w:t xml:space="preserve">rée déterminée, au </w:t>
      </w:r>
      <w:r w:rsidR="008A3930">
        <w:rPr>
          <w:rFonts w:ascii="Times New Roman" w:hAnsi="Times New Roman" w:cs="Times New Roman"/>
          <w:sz w:val="24"/>
          <w:szCs w:val="24"/>
        </w:rPr>
        <w:t>dépositaire des DM et instrumentations associées</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dépôt, quelle qu’en soit la durée, est consenti en vue d’une vente ultérieure au </w:t>
      </w:r>
      <w:r w:rsidR="008A3930">
        <w:rPr>
          <w:rFonts w:ascii="Times New Roman" w:hAnsi="Times New Roman" w:cs="Times New Roman"/>
          <w:sz w:val="24"/>
          <w:szCs w:val="24"/>
        </w:rPr>
        <w:t>dépositaire</w:t>
      </w:r>
      <w:r w:rsidRPr="003C114A">
        <w:rPr>
          <w:rFonts w:ascii="Times New Roman" w:hAnsi="Times New Roman" w:cs="Times New Roman"/>
          <w:sz w:val="24"/>
          <w:szCs w:val="24"/>
        </w:rPr>
        <w:t xml:space="preserve"> aux conditions tarifaires en vigueur et acceptées par ce dernier. </w:t>
      </w:r>
    </w:p>
    <w:p w:rsidR="00385DF6" w:rsidRPr="003C114A" w:rsidRDefault="00385DF6"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3 – CONDITIONS DU DÉPÔT-VENTE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3.1 Demande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Chaque demande de dépôt-vente doit être individualisée par site. Elle est signée par le </w:t>
      </w:r>
      <w:r w:rsidR="008A3930">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8A3930">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préciser :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type et la quantité de </w:t>
      </w:r>
      <w:r w:rsidR="008A3930">
        <w:rPr>
          <w:rFonts w:ascii="Times New Roman" w:hAnsi="Times New Roman" w:cs="Times New Roman"/>
          <w:sz w:val="24"/>
          <w:szCs w:val="24"/>
        </w:rPr>
        <w:t>DM et instrumentations associées</w:t>
      </w:r>
      <w:r w:rsidRPr="003C114A">
        <w:rPr>
          <w:rFonts w:ascii="Times New Roman" w:hAnsi="Times New Roman" w:cs="Times New Roman"/>
          <w:sz w:val="24"/>
          <w:szCs w:val="24"/>
        </w:rPr>
        <w:t xml:space="preserve"> </w:t>
      </w:r>
    </w:p>
    <w:p w:rsidR="00385DF6" w:rsidRPr="003C114A" w:rsidRDefault="00606E40" w:rsidP="00606E40">
      <w:pPr>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385DF6" w:rsidRPr="003C114A">
        <w:rPr>
          <w:rFonts w:ascii="Times New Roman" w:hAnsi="Times New Roman" w:cs="Times New Roman"/>
          <w:sz w:val="24"/>
          <w:szCs w:val="24"/>
        </w:rPr>
        <w:t>le lieu et la date de livraison</w:t>
      </w:r>
      <w:r w:rsidR="009C033E">
        <w:rPr>
          <w:rFonts w:ascii="Times New Roman" w:hAnsi="Times New Roman" w:cs="Times New Roman"/>
          <w:sz w:val="24"/>
          <w:szCs w:val="24"/>
        </w:rPr>
        <w:t> </w:t>
      </w:r>
      <w:r w:rsidR="009C033E" w:rsidRPr="00606E40">
        <w:rPr>
          <w:rFonts w:ascii="Times New Roman" w:hAnsi="Times New Roman" w:cs="Times New Roman"/>
          <w:sz w:val="24"/>
          <w:szCs w:val="24"/>
        </w:rPr>
        <w:t xml:space="preserve">: </w:t>
      </w:r>
      <w:r>
        <w:rPr>
          <w:rFonts w:ascii="Times New Roman" w:hAnsi="Times New Roman" w:cs="Times New Roman"/>
          <w:sz w:val="24"/>
          <w:szCs w:val="24"/>
        </w:rPr>
        <w:t>dans tous les cas il appartient au dépositaire responsable de maintenir les DM et instrumentations associées en dépôt dans les conditions de stockage indiquées par le fabricant des DM et par le fournisseur</w:t>
      </w:r>
    </w:p>
    <w:p w:rsidR="009E0460" w:rsidRDefault="007857CE" w:rsidP="003C114A">
      <w:pPr>
        <w:ind w:left="708"/>
        <w:jc w:val="both"/>
        <w:rPr>
          <w:rFonts w:ascii="Times New Roman" w:hAnsi="Times New Roman" w:cs="Times New Roman"/>
          <w:sz w:val="24"/>
          <w:szCs w:val="24"/>
        </w:rPr>
      </w:pPr>
      <w:r w:rsidRPr="003C114A">
        <w:rPr>
          <w:rFonts w:ascii="Times New Roman" w:hAnsi="Times New Roman" w:cs="Times New Roman"/>
          <w:sz w:val="24"/>
          <w:szCs w:val="24"/>
        </w:rPr>
        <w:t xml:space="preserve">- dans le cadre des dépôts ventes de courte durée (exemple : une intervention programmée), la date de retour envisagée </w:t>
      </w:r>
    </w:p>
    <w:p w:rsidR="009C033E" w:rsidRPr="003C114A" w:rsidRDefault="009C033E" w:rsidP="00606E40">
      <w:pPr>
        <w:jc w:val="both"/>
        <w:rPr>
          <w:rFonts w:ascii="Times New Roman" w:hAnsi="Times New Roman" w:cs="Times New Roman"/>
          <w:sz w:val="24"/>
          <w:szCs w:val="24"/>
        </w:rPr>
      </w:pPr>
    </w:p>
    <w:p w:rsidR="007857CE" w:rsidRPr="003C114A" w:rsidRDefault="007857CE"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3.2 Modalités </w:t>
      </w:r>
    </w:p>
    <w:p w:rsidR="007857CE" w:rsidRPr="003C114A" w:rsidRDefault="007857CE"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s’engage à fournir : </w:t>
      </w:r>
    </w:p>
    <w:p w:rsidR="007857CE" w:rsidRPr="003C114A" w:rsidRDefault="007857CE"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un bon de livraison ou tout document équivalent </w:t>
      </w:r>
    </w:p>
    <w:p w:rsidR="007857CE" w:rsidRPr="003C114A" w:rsidRDefault="007857CE"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marqués CE </w:t>
      </w:r>
    </w:p>
    <w:p w:rsidR="007857CE" w:rsidRPr="003C114A" w:rsidRDefault="007857CE" w:rsidP="003C114A">
      <w:pPr>
        <w:ind w:left="708"/>
        <w:jc w:val="both"/>
        <w:rPr>
          <w:rFonts w:ascii="Times New Roman" w:hAnsi="Times New Roman" w:cs="Times New Roman"/>
          <w:sz w:val="24"/>
          <w:szCs w:val="24"/>
        </w:rPr>
      </w:pPr>
      <w:r w:rsidRPr="003C114A">
        <w:rPr>
          <w:rFonts w:ascii="Times New Roman" w:hAnsi="Times New Roman" w:cs="Times New Roman"/>
          <w:sz w:val="24"/>
          <w:szCs w:val="24"/>
        </w:rPr>
        <w:t>- l’instruction d’utilisation qui contient le cas échéant des i</w:t>
      </w:r>
      <w:r w:rsidR="009E0460" w:rsidRPr="003C114A">
        <w:rPr>
          <w:rFonts w:ascii="Times New Roman" w:hAnsi="Times New Roman" w:cs="Times New Roman"/>
          <w:sz w:val="24"/>
          <w:szCs w:val="24"/>
        </w:rPr>
        <w:t>nformations sur le stockage, la</w:t>
      </w:r>
      <w:r w:rsidRPr="003C114A">
        <w:rPr>
          <w:rFonts w:ascii="Times New Roman" w:hAnsi="Times New Roman" w:cs="Times New Roman"/>
          <w:sz w:val="24"/>
          <w:szCs w:val="24"/>
        </w:rPr>
        <w:t xml:space="preserve"> manutention et le transport </w:t>
      </w:r>
    </w:p>
    <w:p w:rsidR="007857CE" w:rsidRPr="003C114A" w:rsidRDefault="007857CE" w:rsidP="00606E40">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 cas échéant les éléments nécessaires à la formation du personnel utilisant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3.3 Délais de livraison pour dépôt-vente de courte durée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Afin de respecter l’ensemble des traitements éventuels et des vérifications, si « J » est la date d’intervention, les délais exp</w:t>
      </w:r>
      <w:r w:rsidR="009C033E">
        <w:rPr>
          <w:rFonts w:ascii="Times New Roman" w:hAnsi="Times New Roman" w:cs="Times New Roman"/>
          <w:sz w:val="24"/>
          <w:szCs w:val="24"/>
        </w:rPr>
        <w:t>rimés en jours ouvrés respecteront dans la mesure du possible</w:t>
      </w:r>
      <w:r w:rsidRPr="003C114A">
        <w:rPr>
          <w:rFonts w:ascii="Times New Roman" w:hAnsi="Times New Roman" w:cs="Times New Roman"/>
          <w:sz w:val="24"/>
          <w:szCs w:val="24"/>
        </w:rPr>
        <w:t xml:space="preserve"> le calendrier suivant :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J-2 : Réception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J : Intervention </w:t>
      </w:r>
    </w:p>
    <w:p w:rsidR="00385DF6" w:rsidRPr="003C114A" w:rsidRDefault="009C033E" w:rsidP="003C114A">
      <w:pPr>
        <w:jc w:val="both"/>
        <w:rPr>
          <w:rFonts w:ascii="Times New Roman" w:hAnsi="Times New Roman" w:cs="Times New Roman"/>
          <w:sz w:val="24"/>
          <w:szCs w:val="24"/>
        </w:rPr>
      </w:pPr>
      <w:r>
        <w:rPr>
          <w:rFonts w:ascii="Times New Roman" w:hAnsi="Times New Roman" w:cs="Times New Roman"/>
          <w:sz w:val="24"/>
          <w:szCs w:val="24"/>
        </w:rPr>
        <w:t>J+2</w:t>
      </w:r>
      <w:r w:rsidR="00385DF6" w:rsidRPr="003C114A">
        <w:rPr>
          <w:rFonts w:ascii="Times New Roman" w:hAnsi="Times New Roman" w:cs="Times New Roman"/>
          <w:sz w:val="24"/>
          <w:szCs w:val="24"/>
        </w:rPr>
        <w:t xml:space="preserve"> : Retour des </w:t>
      </w:r>
      <w:r w:rsidR="008A3930">
        <w:rPr>
          <w:rFonts w:ascii="Times New Roman" w:hAnsi="Times New Roman" w:cs="Times New Roman"/>
          <w:sz w:val="24"/>
          <w:szCs w:val="24"/>
        </w:rPr>
        <w:t>DM</w:t>
      </w:r>
      <w:r w:rsidR="00385DF6" w:rsidRPr="003C114A">
        <w:rPr>
          <w:rFonts w:ascii="Times New Roman" w:hAnsi="Times New Roman" w:cs="Times New Roman"/>
          <w:sz w:val="24"/>
          <w:szCs w:val="24"/>
        </w:rPr>
        <w:t xml:space="preserve"> non utilisés </w:t>
      </w:r>
    </w:p>
    <w:p w:rsidR="007857CE" w:rsidRPr="003C114A" w:rsidRDefault="007857CE" w:rsidP="003C114A">
      <w:pPr>
        <w:jc w:val="both"/>
        <w:rPr>
          <w:rFonts w:ascii="Times New Roman" w:hAnsi="Times New Roman" w:cs="Times New Roman"/>
          <w:sz w:val="24"/>
          <w:szCs w:val="24"/>
        </w:rPr>
      </w:pPr>
    </w:p>
    <w:p w:rsidR="007857CE"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4 – MODALITÉS DE LIVRAISON ET DE RÉCEPTION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4.1 Livraison </w:t>
      </w:r>
    </w:p>
    <w:p w:rsidR="0082545D"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s’engage, à ce que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soient livrés dans un conditionnement permettant de préserver leur stérilité conformément aux caractéristiques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4.2 Réception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La réception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doit être faite, par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au lieu de livraison prévu au moment de la demande de dépôt-vente.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La procédure de réception consiste à vérifier :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La présence</w:t>
      </w:r>
      <w:r w:rsidR="009C033E">
        <w:rPr>
          <w:rFonts w:ascii="Times New Roman" w:hAnsi="Times New Roman" w:cs="Times New Roman"/>
          <w:sz w:val="24"/>
          <w:szCs w:val="24"/>
        </w:rPr>
        <w:t xml:space="preserve"> des</w:t>
      </w:r>
      <w:r w:rsidRPr="003C114A">
        <w:rPr>
          <w:rFonts w:ascii="Times New Roman" w:hAnsi="Times New Roman" w:cs="Times New Roman"/>
          <w:sz w:val="24"/>
          <w:szCs w:val="24"/>
        </w:rPr>
        <w:t xml:space="preserve"> </w:t>
      </w:r>
      <w:r w:rsidR="009C033E">
        <w:rPr>
          <w:rFonts w:ascii="Times New Roman" w:hAnsi="Times New Roman" w:cs="Times New Roman"/>
          <w:sz w:val="24"/>
          <w:szCs w:val="24"/>
        </w:rPr>
        <w:t>DM et instrumentations associées</w:t>
      </w:r>
      <w:r w:rsidR="009C033E" w:rsidRPr="003C114A">
        <w:rPr>
          <w:rFonts w:ascii="Times New Roman" w:hAnsi="Times New Roman" w:cs="Times New Roman"/>
          <w:sz w:val="24"/>
          <w:szCs w:val="24"/>
        </w:rPr>
        <w:t xml:space="preserve"> </w:t>
      </w:r>
      <w:r w:rsidRPr="003C114A">
        <w:rPr>
          <w:rFonts w:ascii="Times New Roman" w:hAnsi="Times New Roman" w:cs="Times New Roman"/>
          <w:sz w:val="24"/>
          <w:szCs w:val="24"/>
        </w:rPr>
        <w:t xml:space="preserve">mentionnés au bon de livraison ou à défaut tout document équivalent soumis par le Fournisseur. </w:t>
      </w:r>
    </w:p>
    <w:p w:rsidR="009E0460"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Dans le cas de dépôt-vente longue durée, ce bon de livraison, ou à défaut tout document équivalent, constitue l’inventaire initial signé par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Une copie est adre</w:t>
      </w:r>
      <w:r w:rsidR="00AD7481" w:rsidRPr="003C114A">
        <w:rPr>
          <w:rFonts w:ascii="Times New Roman" w:hAnsi="Times New Roman" w:cs="Times New Roman"/>
          <w:sz w:val="24"/>
          <w:szCs w:val="24"/>
        </w:rPr>
        <w:t xml:space="preserve">ssée au fournisseur.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L’état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 en cas de livraison non conforme, le </w:t>
      </w:r>
      <w:r w:rsidR="009C033E">
        <w:rPr>
          <w:rFonts w:ascii="Times New Roman" w:hAnsi="Times New Roman" w:cs="Times New Roman"/>
          <w:sz w:val="24"/>
          <w:szCs w:val="24"/>
        </w:rPr>
        <w:t>dépositaire</w:t>
      </w:r>
      <w:r w:rsidR="00304E83">
        <w:rPr>
          <w:rFonts w:ascii="Times New Roman" w:hAnsi="Times New Roman" w:cs="Times New Roman"/>
          <w:sz w:val="24"/>
          <w:szCs w:val="24"/>
        </w:rPr>
        <w:t xml:space="preserve"> </w:t>
      </w:r>
      <w:r w:rsidRPr="003C114A">
        <w:rPr>
          <w:rFonts w:ascii="Times New Roman" w:hAnsi="Times New Roman" w:cs="Times New Roman"/>
          <w:sz w:val="24"/>
          <w:szCs w:val="24"/>
        </w:rPr>
        <w:t>avertir</w:t>
      </w:r>
      <w:r w:rsidR="00304E83">
        <w:rPr>
          <w:rFonts w:ascii="Times New Roman" w:hAnsi="Times New Roman" w:cs="Times New Roman"/>
          <w:sz w:val="24"/>
          <w:szCs w:val="24"/>
        </w:rPr>
        <w:t>a le plus tôt possible</w:t>
      </w:r>
      <w:r w:rsidRPr="003C114A">
        <w:rPr>
          <w:rFonts w:ascii="Times New Roman" w:hAnsi="Times New Roman" w:cs="Times New Roman"/>
          <w:sz w:val="24"/>
          <w:szCs w:val="24"/>
        </w:rPr>
        <w:t xml:space="preserve"> le Fournisseur et conv</w:t>
      </w:r>
      <w:r w:rsidR="00304E83">
        <w:rPr>
          <w:rFonts w:ascii="Times New Roman" w:hAnsi="Times New Roman" w:cs="Times New Roman"/>
          <w:sz w:val="24"/>
          <w:szCs w:val="24"/>
        </w:rPr>
        <w:t>iendra</w:t>
      </w:r>
      <w:r w:rsidRPr="003C114A">
        <w:rPr>
          <w:rFonts w:ascii="Times New Roman" w:hAnsi="Times New Roman" w:cs="Times New Roman"/>
          <w:sz w:val="24"/>
          <w:szCs w:val="24"/>
        </w:rPr>
        <w:t xml:space="preserve"> avec ce dern</w:t>
      </w:r>
      <w:r w:rsidR="00304E83">
        <w:rPr>
          <w:rFonts w:ascii="Times New Roman" w:hAnsi="Times New Roman" w:cs="Times New Roman"/>
          <w:sz w:val="24"/>
          <w:szCs w:val="24"/>
        </w:rPr>
        <w:t xml:space="preserve">ier les modalités de reprise. </w:t>
      </w:r>
    </w:p>
    <w:p w:rsidR="007857CE" w:rsidRPr="003C114A" w:rsidRDefault="007857CE"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5 - MODALITÉS DE STOCKAGE, DE TRAITEMENT, D’INVENTAIRE ET DE PRÉSERVATION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5.1 Stockage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stockage et les frais y afférents sont à la charge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conserver les </w:t>
      </w:r>
      <w:r w:rsidR="00304E83">
        <w:rPr>
          <w:rFonts w:ascii="Times New Roman" w:hAnsi="Times New Roman" w:cs="Times New Roman"/>
          <w:sz w:val="24"/>
          <w:szCs w:val="24"/>
        </w:rPr>
        <w:t>DM et instrumentations associées</w:t>
      </w:r>
      <w:r w:rsidRPr="003C114A">
        <w:rPr>
          <w:rFonts w:ascii="Times New Roman" w:hAnsi="Times New Roman" w:cs="Times New Roman"/>
          <w:sz w:val="24"/>
          <w:szCs w:val="24"/>
        </w:rPr>
        <w:t xml:space="preserve"> dans des conditions qui permettent d’assurer le maintien de leur intégrité et de leurs performances.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Toute altération des propriétés ou de l’intégrité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du fait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entraîne la facturation au prix de vente en vigueur dudit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par le fournisseur. On entend par altération des propriétés ou de l’intégrité toute atteinte matérielle au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et/ou à son conditionnement. </w:t>
      </w:r>
    </w:p>
    <w:p w:rsidR="007857CE"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Les emballages de transport, particuliers ou spécifiques, doivent être conservés pour être restitués.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5.2 Traitement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non stériles </w:t>
      </w:r>
    </w:p>
    <w:p w:rsidR="00F161B8"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respecter notamment les conditions de manutention, transport, stérilisation, désinfection, conditionnement définis dans l’instruction d’utilisation du fournisseur et permettant d’assurer le maintien</w:t>
      </w:r>
      <w:r w:rsidR="003C114A">
        <w:rPr>
          <w:rFonts w:ascii="Times New Roman" w:hAnsi="Times New Roman" w:cs="Times New Roman"/>
          <w:sz w:val="24"/>
          <w:szCs w:val="24"/>
        </w:rPr>
        <w:t xml:space="preserve"> des caractéristiques des </w:t>
      </w:r>
      <w:r w:rsidR="008A3930">
        <w:rPr>
          <w:rFonts w:ascii="Times New Roman" w:hAnsi="Times New Roman" w:cs="Times New Roman"/>
          <w:sz w:val="24"/>
          <w:szCs w:val="24"/>
        </w:rPr>
        <w:t>DM</w:t>
      </w:r>
      <w:r w:rsidR="00F161B8">
        <w:rPr>
          <w:rFonts w:ascii="Times New Roman" w:hAnsi="Times New Roman" w:cs="Times New Roman"/>
          <w:sz w:val="24"/>
          <w:szCs w:val="24"/>
        </w:rPr>
        <w:t>, sous réserve que</w:t>
      </w:r>
      <w:r w:rsidR="00F161B8" w:rsidRPr="00F161B8">
        <w:rPr>
          <w:rFonts w:ascii="Times New Roman" w:hAnsi="Times New Roman" w:cs="Times New Roman"/>
          <w:sz w:val="24"/>
          <w:szCs w:val="24"/>
        </w:rPr>
        <w:t xml:space="preserve"> les recommandations du fabricant concernant la stérilisation  sont conformes aux normes françaises</w:t>
      </w:r>
      <w:r w:rsidR="00F161B8">
        <w:rPr>
          <w:rFonts w:ascii="Times New Roman" w:hAnsi="Times New Roman" w:cs="Times New Roman"/>
          <w:sz w:val="24"/>
          <w:szCs w:val="24"/>
        </w:rPr>
        <w:t>.</w:t>
      </w:r>
    </w:p>
    <w:p w:rsidR="005A14F9" w:rsidRPr="003C114A" w:rsidRDefault="00304E83" w:rsidP="003C114A">
      <w:pPr>
        <w:jc w:val="both"/>
        <w:rPr>
          <w:rFonts w:ascii="Times New Roman" w:hAnsi="Times New Roman" w:cs="Times New Roman"/>
          <w:sz w:val="24"/>
          <w:szCs w:val="24"/>
        </w:rPr>
      </w:pPr>
      <w:r>
        <w:rPr>
          <w:rFonts w:ascii="Times New Roman" w:hAnsi="Times New Roman" w:cs="Times New Roman"/>
          <w:sz w:val="24"/>
          <w:szCs w:val="24"/>
        </w:rPr>
        <w:t xml:space="preserve">Le fournisseur réalisera le suivi des dates de péremption des DM et assurera le renouvellement des DM arrivant à péremption.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5.3 Inventaire et préservation : cas des dépôts-ventes longue durée </w:t>
      </w:r>
    </w:p>
    <w:p w:rsidR="00385DF6" w:rsidRPr="003C114A" w:rsidRDefault="00A0229C" w:rsidP="003C114A">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w:t>
      </w:r>
      <w:r w:rsidR="00385DF6" w:rsidRPr="003C114A">
        <w:rPr>
          <w:rFonts w:ascii="Times New Roman" w:hAnsi="Times New Roman" w:cs="Times New Roman"/>
          <w:b/>
          <w:i/>
          <w:sz w:val="24"/>
          <w:szCs w:val="24"/>
        </w:rPr>
        <w:t xml:space="preserve">Inventaire des </w:t>
      </w:r>
      <w:r w:rsidR="008A3930">
        <w:rPr>
          <w:rFonts w:ascii="Times New Roman" w:hAnsi="Times New Roman" w:cs="Times New Roman"/>
          <w:b/>
          <w:i/>
          <w:sz w:val="24"/>
          <w:szCs w:val="24"/>
        </w:rPr>
        <w:t>DM</w:t>
      </w:r>
      <w:r w:rsidR="00385DF6" w:rsidRPr="003C114A">
        <w:rPr>
          <w:rFonts w:ascii="Times New Roman" w:hAnsi="Times New Roman" w:cs="Times New Roman"/>
          <w:b/>
          <w:i/>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Un inventaire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dépôt-vente sur la base du/des bon(s) de livraison ou à défaut de tout document équivalent est réalisé conjointement par le fournisseur et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au moins une fois par an.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L’inventaire est fait individuellement par dépôt-vente.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L’inventaire est accepté par tout moyen (papier ou voie électronique) par les deux parties.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fournisseur se réserve la possibilité de facturer au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au prix de vente en vigueur :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manquants </w:t>
      </w:r>
    </w:p>
    <w:p w:rsidR="00385DF6" w:rsidRPr="003C114A" w:rsidRDefault="00385DF6" w:rsidP="003C114A">
      <w:pPr>
        <w:ind w:firstLine="708"/>
        <w:jc w:val="both"/>
        <w:rPr>
          <w:rFonts w:ascii="Times New Roman" w:hAnsi="Times New Roman" w:cs="Times New Roman"/>
          <w:sz w:val="24"/>
          <w:szCs w:val="24"/>
        </w:rPr>
      </w:pPr>
      <w:r w:rsidRPr="003C114A">
        <w:rPr>
          <w:rFonts w:ascii="Times New Roman" w:hAnsi="Times New Roman" w:cs="Times New Roman"/>
          <w:sz w:val="24"/>
          <w:szCs w:val="24"/>
        </w:rPr>
        <w:t xml:space="preserve">-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dont l’intégrité n’aurait pas été respectée en cas de reprise par le Fournisseur. </w:t>
      </w:r>
    </w:p>
    <w:p w:rsidR="00606E40" w:rsidRDefault="00606E40">
      <w:pPr>
        <w:rPr>
          <w:rFonts w:ascii="Times New Roman" w:hAnsi="Times New Roman" w:cs="Times New Roman"/>
          <w:b/>
          <w:i/>
          <w:sz w:val="24"/>
          <w:szCs w:val="24"/>
        </w:rPr>
      </w:pPr>
      <w:r>
        <w:rPr>
          <w:rFonts w:ascii="Times New Roman" w:hAnsi="Times New Roman" w:cs="Times New Roman"/>
          <w:b/>
          <w:i/>
          <w:sz w:val="24"/>
          <w:szCs w:val="24"/>
        </w:rPr>
        <w:br w:type="page"/>
      </w:r>
    </w:p>
    <w:p w:rsidR="00385DF6" w:rsidRPr="003C114A" w:rsidRDefault="009E0460" w:rsidP="003C114A">
      <w:pPr>
        <w:ind w:firstLine="708"/>
        <w:jc w:val="both"/>
        <w:rPr>
          <w:rFonts w:ascii="Times New Roman" w:hAnsi="Times New Roman" w:cs="Times New Roman"/>
          <w:b/>
          <w:i/>
          <w:sz w:val="24"/>
          <w:szCs w:val="24"/>
        </w:rPr>
      </w:pPr>
      <w:r w:rsidRPr="003C114A">
        <w:rPr>
          <w:rFonts w:ascii="Times New Roman" w:hAnsi="Times New Roman" w:cs="Times New Roman"/>
          <w:b/>
          <w:i/>
          <w:sz w:val="24"/>
          <w:szCs w:val="24"/>
        </w:rPr>
        <w:t>-</w:t>
      </w:r>
      <w:r w:rsidR="00385DF6" w:rsidRPr="003C114A">
        <w:rPr>
          <w:rFonts w:ascii="Times New Roman" w:hAnsi="Times New Roman" w:cs="Times New Roman"/>
          <w:b/>
          <w:i/>
          <w:sz w:val="24"/>
          <w:szCs w:val="24"/>
        </w:rPr>
        <w:t xml:space="preserve">Gestion des stocks des </w:t>
      </w:r>
      <w:r w:rsidR="008A3930">
        <w:rPr>
          <w:rFonts w:ascii="Times New Roman" w:hAnsi="Times New Roman" w:cs="Times New Roman"/>
          <w:b/>
          <w:i/>
          <w:sz w:val="24"/>
          <w:szCs w:val="24"/>
        </w:rPr>
        <w:t>DM</w:t>
      </w:r>
      <w:r w:rsidR="00385DF6" w:rsidRPr="003C114A">
        <w:rPr>
          <w:rFonts w:ascii="Times New Roman" w:hAnsi="Times New Roman" w:cs="Times New Roman"/>
          <w:b/>
          <w:i/>
          <w:sz w:val="24"/>
          <w:szCs w:val="24"/>
        </w:rPr>
        <w:t xml:space="preserve"> stériles </w:t>
      </w:r>
    </w:p>
    <w:p w:rsidR="009E0460"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organiser les conditions de stockage permettant de respecter la règle du « premier entré - premier sorti » (« FIFO »). </w:t>
      </w:r>
    </w:p>
    <w:p w:rsidR="009E0460" w:rsidRPr="003C114A" w:rsidRDefault="009E0460"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6 - PRIX </w:t>
      </w:r>
    </w:p>
    <w:p w:rsidR="00385DF6" w:rsidRPr="003C114A" w:rsidRDefault="00E312BF"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prix des </w:t>
      </w:r>
      <w:r w:rsidR="008A3930">
        <w:rPr>
          <w:rFonts w:ascii="Times New Roman" w:hAnsi="Times New Roman" w:cs="Times New Roman"/>
          <w:sz w:val="24"/>
          <w:szCs w:val="24"/>
        </w:rPr>
        <w:t>DM</w:t>
      </w:r>
      <w:r w:rsidR="00385DF6" w:rsidRPr="003C114A">
        <w:rPr>
          <w:rFonts w:ascii="Times New Roman" w:hAnsi="Times New Roman" w:cs="Times New Roman"/>
          <w:sz w:val="24"/>
          <w:szCs w:val="24"/>
        </w:rPr>
        <w:t xml:space="preserve"> est celui déterminé dans les conditions tarifaires en vigueur </w:t>
      </w:r>
      <w:r w:rsidR="00FB53A0" w:rsidRPr="003C114A">
        <w:rPr>
          <w:rFonts w:ascii="Times New Roman" w:hAnsi="Times New Roman" w:cs="Times New Roman"/>
          <w:sz w:val="24"/>
          <w:szCs w:val="24"/>
        </w:rPr>
        <w:t>selon le bordereau de prix afférent au marché en cours, et</w:t>
      </w:r>
      <w:r w:rsidR="00385DF6" w:rsidRPr="003C114A">
        <w:rPr>
          <w:rFonts w:ascii="Times New Roman" w:hAnsi="Times New Roman" w:cs="Times New Roman"/>
          <w:sz w:val="24"/>
          <w:szCs w:val="24"/>
        </w:rPr>
        <w:t xml:space="preserve"> accepté par le </w:t>
      </w:r>
      <w:r w:rsidR="009C033E">
        <w:rPr>
          <w:rFonts w:ascii="Times New Roman" w:hAnsi="Times New Roman" w:cs="Times New Roman"/>
          <w:sz w:val="24"/>
          <w:szCs w:val="24"/>
        </w:rPr>
        <w:t>dépositaire</w:t>
      </w:r>
      <w:r w:rsidR="00385DF6" w:rsidRPr="003C114A">
        <w:rPr>
          <w:rFonts w:ascii="Times New Roman" w:hAnsi="Times New Roman" w:cs="Times New Roman"/>
          <w:sz w:val="24"/>
          <w:szCs w:val="24"/>
        </w:rPr>
        <w:t xml:space="preserve">. </w:t>
      </w:r>
    </w:p>
    <w:p w:rsidR="007857CE" w:rsidRPr="003C114A" w:rsidRDefault="007857CE"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7 - MODALITÉS DE FACTURATION ET DE REMPLACEMENT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Dès utilisation du ou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et afin que le Fournisseur puisse procéder à la facturation et le cas échéant au remplacement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préciser à l’aide d’un bon de commande la référence, la quantité, la désignation commerciale et le numéro de lot ou de série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utilisés. </w:t>
      </w:r>
    </w:p>
    <w:p w:rsidR="007857CE" w:rsidRPr="003C114A" w:rsidRDefault="007857CE" w:rsidP="003C114A">
      <w:pPr>
        <w:jc w:val="both"/>
        <w:rPr>
          <w:rFonts w:ascii="Times New Roman" w:hAnsi="Times New Roman" w:cs="Times New Roman"/>
          <w:sz w:val="24"/>
          <w:szCs w:val="24"/>
        </w:rPr>
      </w:pPr>
    </w:p>
    <w:p w:rsidR="007857CE"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ARTICLE</w:t>
      </w:r>
      <w:r w:rsidR="000A1328">
        <w:rPr>
          <w:rFonts w:ascii="Times New Roman" w:hAnsi="Times New Roman" w:cs="Times New Roman"/>
          <w:b/>
          <w:sz w:val="24"/>
          <w:szCs w:val="24"/>
          <w:u w:val="single"/>
        </w:rPr>
        <w:t xml:space="preserve"> 8 - MODALITÉS DE PRÉPARATION A LA</w:t>
      </w:r>
      <w:r w:rsidRPr="003C114A">
        <w:rPr>
          <w:rFonts w:ascii="Times New Roman" w:hAnsi="Times New Roman" w:cs="Times New Roman"/>
          <w:b/>
          <w:sz w:val="24"/>
          <w:szCs w:val="24"/>
          <w:u w:val="single"/>
        </w:rPr>
        <w:t xml:space="preserve"> REPRISE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8.1 Reprise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mettre en place, en interne, une procédure de préparation à la reprise de tout dépôt-vente pour vérifier NOTAMMENT :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La présence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non utilisés mentionnés au bon de livraison ou à défaut de tout document équivalent ou au dernier inventaire accepté par les deux parties, ou dans le cadre d’une reprise isolée, les références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concerné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L’état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 Le fournisseur se réserve le droit de facturer au prix de vente </w:t>
      </w:r>
      <w:r w:rsidR="00B90FCE">
        <w:rPr>
          <w:rFonts w:ascii="Times New Roman" w:hAnsi="Times New Roman" w:cs="Times New Roman"/>
          <w:sz w:val="24"/>
          <w:szCs w:val="24"/>
        </w:rPr>
        <w:t>du marché</w:t>
      </w:r>
      <w:r w:rsidRPr="003C114A">
        <w:rPr>
          <w:rFonts w:ascii="Times New Roman" w:hAnsi="Times New Roman" w:cs="Times New Roman"/>
          <w:sz w:val="24"/>
          <w:szCs w:val="24"/>
        </w:rPr>
        <w:t xml:space="preserve"> tout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cas de détérioration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La position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dans les systèmes de calage,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La bonne fermeture des emballages de transport, </w:t>
      </w:r>
    </w:p>
    <w:p w:rsidR="007857CE"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permettre la reprise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tout état de cause, si le fournisseur le décide pour un motif légitime. </w:t>
      </w:r>
    </w:p>
    <w:p w:rsidR="00385DF6" w:rsidRPr="003C114A" w:rsidRDefault="00B90FCE" w:rsidP="003C114A">
      <w:pPr>
        <w:jc w:val="both"/>
        <w:rPr>
          <w:rFonts w:ascii="Times New Roman" w:hAnsi="Times New Roman" w:cs="Times New Roman"/>
          <w:b/>
          <w:sz w:val="24"/>
          <w:szCs w:val="24"/>
          <w:u w:val="single"/>
        </w:rPr>
      </w:pPr>
      <w:r>
        <w:rPr>
          <w:rFonts w:ascii="Times New Roman" w:hAnsi="Times New Roman" w:cs="Times New Roman"/>
          <w:b/>
          <w:sz w:val="24"/>
          <w:szCs w:val="24"/>
          <w:u w:val="single"/>
        </w:rPr>
        <w:t>8.2</w:t>
      </w:r>
      <w:r w:rsidR="00385DF6" w:rsidRPr="003C114A">
        <w:rPr>
          <w:rFonts w:ascii="Times New Roman" w:hAnsi="Times New Roman" w:cs="Times New Roman"/>
          <w:b/>
          <w:sz w:val="24"/>
          <w:szCs w:val="24"/>
          <w:u w:val="single"/>
        </w:rPr>
        <w:t xml:space="preserve"> Enlèvement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sont repris selon les modalités prévues entre les parties. </w:t>
      </w:r>
    </w:p>
    <w:p w:rsidR="007857CE" w:rsidRPr="003C114A" w:rsidRDefault="007857CE" w:rsidP="003C114A">
      <w:pPr>
        <w:jc w:val="both"/>
        <w:rPr>
          <w:rFonts w:ascii="Times New Roman" w:hAnsi="Times New Roman" w:cs="Times New Roman"/>
          <w:sz w:val="24"/>
          <w:szCs w:val="24"/>
        </w:rPr>
      </w:pPr>
    </w:p>
    <w:p w:rsidR="00606E40" w:rsidRDefault="00606E40">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9 - TRANSPORT </w:t>
      </w:r>
    </w:p>
    <w:p w:rsidR="007857CE"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Les modalités de transport et les frais y afférents sont </w:t>
      </w:r>
      <w:r w:rsidR="00BE6241">
        <w:rPr>
          <w:rFonts w:ascii="Times New Roman" w:hAnsi="Times New Roman" w:cs="Times New Roman"/>
          <w:sz w:val="24"/>
          <w:szCs w:val="24"/>
        </w:rPr>
        <w:t>à</w:t>
      </w:r>
      <w:r w:rsidR="00553B9C" w:rsidRPr="003C114A">
        <w:rPr>
          <w:rFonts w:ascii="Times New Roman" w:hAnsi="Times New Roman" w:cs="Times New Roman"/>
          <w:sz w:val="24"/>
          <w:szCs w:val="24"/>
        </w:rPr>
        <w:t xml:space="preserve"> la charge du fournisseur</w:t>
      </w:r>
      <w:r w:rsidR="00606E40">
        <w:rPr>
          <w:rFonts w:ascii="Times New Roman" w:hAnsi="Times New Roman" w:cs="Times New Roman"/>
          <w:sz w:val="24"/>
          <w:szCs w:val="24"/>
        </w:rPr>
        <w:t>.</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10 - RESPONSABILITÉ EN CAS D’INCIDENT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assume la garde, la conservation et les risques de détérioration causés aux ou par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dépôt-vente.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De ce fait,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exerce la responsabilité de gardien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dépôt conformément</w:t>
      </w:r>
      <w:r w:rsidR="002F068C">
        <w:rPr>
          <w:rFonts w:ascii="Times New Roman" w:hAnsi="Times New Roman" w:cs="Times New Roman"/>
          <w:sz w:val="24"/>
          <w:szCs w:val="24"/>
        </w:rPr>
        <w:t xml:space="preserve"> à l’article 1384 du code civil.</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Les détériorations provenant d’un usage anormal ou non conforme</w:t>
      </w:r>
      <w:r w:rsidR="002F068C">
        <w:rPr>
          <w:rFonts w:ascii="Times New Roman" w:hAnsi="Times New Roman" w:cs="Times New Roman"/>
          <w:sz w:val="24"/>
          <w:szCs w:val="24"/>
        </w:rPr>
        <w:t xml:space="preserve"> à</w:t>
      </w:r>
      <w:r w:rsidRPr="003C114A">
        <w:rPr>
          <w:rFonts w:ascii="Times New Roman" w:hAnsi="Times New Roman" w:cs="Times New Roman"/>
          <w:sz w:val="24"/>
          <w:szCs w:val="24"/>
        </w:rPr>
        <w:t xml:space="preserve"> l’instruction d’utilisation du fabricant relèvent de la responsabilité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qui devra en supporter la facturation au prix de vente mentionné à l’article 6 du présent contrat-cadr</w:t>
      </w:r>
      <w:r w:rsidR="00E312BF" w:rsidRPr="003C114A">
        <w:rPr>
          <w:rFonts w:ascii="Times New Roman" w:hAnsi="Times New Roman" w:cs="Times New Roman"/>
          <w:sz w:val="24"/>
          <w:szCs w:val="24"/>
        </w:rPr>
        <w:t xml:space="preserve">e. Le </w:t>
      </w:r>
      <w:r w:rsidR="009C033E">
        <w:rPr>
          <w:rFonts w:ascii="Times New Roman" w:hAnsi="Times New Roman" w:cs="Times New Roman"/>
          <w:sz w:val="24"/>
          <w:szCs w:val="24"/>
        </w:rPr>
        <w:t>dépositaire</w:t>
      </w:r>
      <w:r w:rsidR="00E312BF" w:rsidRPr="003C114A">
        <w:rPr>
          <w:rFonts w:ascii="Times New Roman" w:hAnsi="Times New Roman" w:cs="Times New Roman"/>
          <w:sz w:val="24"/>
          <w:szCs w:val="24"/>
        </w:rPr>
        <w:t xml:space="preserve"> s’assure que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utilisés en vue d’une implantation ne sont pas périmés.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s’engage à justifier d’une assurance ou, à défaut, à prendre en charge le coût du remplacement des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en dépôt-vente (sur la base du prix de vente sus-mentionné) notamment en cas de perte, vol, destruction, incendie ou dégradation. </w:t>
      </w:r>
    </w:p>
    <w:p w:rsidR="00A0229C"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En cas d’incident ou risque d’incident lié à l’utilisation du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et le fournisseur s’engagent à respecter les obligations du Code de la Santé Publique.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s’oblige, à informer le fournisseur de ces incidents ou risques d’incidents. Les coordonnées du responsable de matériovigilance du fournisseur sont les suivantes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Nom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Prénom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Adresse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Courriel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Téléphone : </w:t>
      </w:r>
    </w:p>
    <w:p w:rsidR="00385DF6" w:rsidRPr="003C114A" w:rsidRDefault="00385DF6" w:rsidP="003C114A">
      <w:pPr>
        <w:spacing w:after="0"/>
        <w:ind w:firstLine="709"/>
        <w:jc w:val="both"/>
        <w:rPr>
          <w:rFonts w:ascii="Times New Roman" w:hAnsi="Times New Roman" w:cs="Times New Roman"/>
          <w:sz w:val="24"/>
          <w:szCs w:val="24"/>
        </w:rPr>
      </w:pPr>
      <w:r w:rsidRPr="003C114A">
        <w:rPr>
          <w:rFonts w:ascii="Times New Roman" w:hAnsi="Times New Roman" w:cs="Times New Roman"/>
          <w:sz w:val="24"/>
          <w:szCs w:val="24"/>
        </w:rPr>
        <w:t xml:space="preserve">- Fax : </w:t>
      </w:r>
    </w:p>
    <w:p w:rsidR="00385DF6" w:rsidRPr="003C114A" w:rsidRDefault="00385DF6" w:rsidP="003C114A">
      <w:pPr>
        <w:jc w:val="both"/>
        <w:rPr>
          <w:rFonts w:ascii="Times New Roman" w:hAnsi="Times New Roman" w:cs="Times New Roman"/>
          <w:sz w:val="24"/>
          <w:szCs w:val="24"/>
        </w:rPr>
      </w:pPr>
    </w:p>
    <w:p w:rsidR="007857CE"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11 - DATE D’EFFET, DURÉE ET RÉSILIATION DU CONTRAT </w:t>
      </w: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11.1 Le présent contrat prend effet à la date de sa signature par les deux parties. </w:t>
      </w:r>
    </w:p>
    <w:p w:rsidR="00385DF6" w:rsidRPr="003C114A" w:rsidRDefault="00BE6241" w:rsidP="003C114A">
      <w:pPr>
        <w:jc w:val="both"/>
        <w:rPr>
          <w:rFonts w:ascii="Times New Roman" w:hAnsi="Times New Roman" w:cs="Times New Roman"/>
          <w:sz w:val="24"/>
          <w:szCs w:val="24"/>
        </w:rPr>
      </w:pPr>
      <w:r>
        <w:rPr>
          <w:rFonts w:ascii="Times New Roman" w:hAnsi="Times New Roman" w:cs="Times New Roman"/>
          <w:sz w:val="24"/>
          <w:szCs w:val="24"/>
        </w:rPr>
        <w:t xml:space="preserve">Le présent contrat est conclu </w:t>
      </w:r>
      <w:r w:rsidR="00385DF6" w:rsidRPr="003C114A">
        <w:rPr>
          <w:rFonts w:ascii="Times New Roman" w:hAnsi="Times New Roman" w:cs="Times New Roman"/>
          <w:sz w:val="24"/>
          <w:szCs w:val="24"/>
        </w:rPr>
        <w:t xml:space="preserve">pour la durée du marché en cas de marché public. </w:t>
      </w:r>
    </w:p>
    <w:p w:rsidR="007857CE"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En cas de dénonciation, le fournisseur reprend selon les modalités définies à l’article 8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restés en la possession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et dans les </w:t>
      </w:r>
      <w:r w:rsidR="00A0229C" w:rsidRPr="003C114A">
        <w:rPr>
          <w:rFonts w:ascii="Times New Roman" w:hAnsi="Times New Roman" w:cs="Times New Roman"/>
          <w:sz w:val="24"/>
          <w:szCs w:val="24"/>
        </w:rPr>
        <w:t xml:space="preserve"> 30 </w:t>
      </w:r>
      <w:r w:rsidRPr="003C114A">
        <w:rPr>
          <w:rFonts w:ascii="Times New Roman" w:hAnsi="Times New Roman" w:cs="Times New Roman"/>
          <w:sz w:val="24"/>
          <w:szCs w:val="24"/>
        </w:rPr>
        <w:t xml:space="preserve">Jours de la demande. </w:t>
      </w:r>
    </w:p>
    <w:p w:rsidR="00606E40" w:rsidRDefault="00606E40" w:rsidP="003C114A">
      <w:pPr>
        <w:jc w:val="both"/>
        <w:rPr>
          <w:rFonts w:ascii="Times New Roman" w:hAnsi="Times New Roman" w:cs="Times New Roman"/>
          <w:b/>
          <w:sz w:val="24"/>
          <w:szCs w:val="24"/>
          <w:u w:val="single"/>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11.2 </w:t>
      </w:r>
      <w:r w:rsidRPr="003C114A">
        <w:rPr>
          <w:rFonts w:ascii="Times New Roman" w:hAnsi="Times New Roman" w:cs="Times New Roman"/>
          <w:sz w:val="24"/>
          <w:szCs w:val="24"/>
        </w:rPr>
        <w:t>Chacune des parties pourra résilier la présente convention de plein droit par l’envoi d’une lettre recommandée avec accusé de réception dans les cas suivants :</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en cas de violation ou d’inexécution de l’une quelconque des dispositions du présent contrat par l’une ou l’autre des parties si, après mise en demeure d’y remédier dans un délai de 15 jours par lettre recommandée avec Accusé de réception, la demande correspondante est restée en tout ou partie dans effet. </w:t>
      </w:r>
    </w:p>
    <w:p w:rsidR="00A0229C"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 survenue d’un cas de force majeure rendant impossible la poursuite de la mission </w:t>
      </w:r>
    </w:p>
    <w:p w:rsidR="00385DF6" w:rsidRPr="003C114A" w:rsidRDefault="00BE6241" w:rsidP="003C114A">
      <w:pPr>
        <w:jc w:val="both"/>
        <w:rPr>
          <w:rFonts w:ascii="Times New Roman" w:hAnsi="Times New Roman" w:cs="Times New Roman"/>
          <w:sz w:val="24"/>
          <w:szCs w:val="24"/>
        </w:rPr>
      </w:pPr>
      <w:r>
        <w:rPr>
          <w:rFonts w:ascii="Times New Roman" w:hAnsi="Times New Roman" w:cs="Times New Roman"/>
          <w:b/>
          <w:sz w:val="24"/>
          <w:szCs w:val="24"/>
          <w:u w:val="single"/>
        </w:rPr>
        <w:t>11.3</w:t>
      </w:r>
      <w:r w:rsidR="00385DF6" w:rsidRPr="003C114A">
        <w:rPr>
          <w:rFonts w:ascii="Times New Roman" w:hAnsi="Times New Roman" w:cs="Times New Roman"/>
          <w:b/>
          <w:sz w:val="24"/>
          <w:szCs w:val="24"/>
          <w:u w:val="single"/>
        </w:rPr>
        <w:t xml:space="preserve">. </w:t>
      </w:r>
      <w:r w:rsidR="00385DF6" w:rsidRPr="003C114A">
        <w:rPr>
          <w:rFonts w:ascii="Times New Roman" w:hAnsi="Times New Roman" w:cs="Times New Roman"/>
          <w:sz w:val="24"/>
          <w:szCs w:val="24"/>
        </w:rPr>
        <w:t xml:space="preserve">En cas de désaccord ou de différend pouvant résulter de la présente convention, les parties mettront tout en </w:t>
      </w:r>
      <w:r w:rsidRPr="003C114A">
        <w:rPr>
          <w:rFonts w:ascii="Times New Roman" w:hAnsi="Times New Roman" w:cs="Times New Roman"/>
          <w:sz w:val="24"/>
          <w:szCs w:val="24"/>
        </w:rPr>
        <w:t>œuvre</w:t>
      </w:r>
      <w:r w:rsidR="00385DF6" w:rsidRPr="003C114A">
        <w:rPr>
          <w:rFonts w:ascii="Times New Roman" w:hAnsi="Times New Roman" w:cs="Times New Roman"/>
          <w:sz w:val="24"/>
          <w:szCs w:val="24"/>
        </w:rPr>
        <w:t xml:space="preserve"> pour le régler à l’amiable. </w:t>
      </w:r>
    </w:p>
    <w:p w:rsidR="007857CE" w:rsidRPr="003C114A" w:rsidRDefault="007857CE" w:rsidP="003C114A">
      <w:pPr>
        <w:jc w:val="both"/>
        <w:rPr>
          <w:rFonts w:ascii="Times New Roman" w:hAnsi="Times New Roman" w:cs="Times New Roman"/>
          <w:sz w:val="24"/>
          <w:szCs w:val="24"/>
        </w:rPr>
      </w:pPr>
    </w:p>
    <w:p w:rsidR="007857CE"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12 – NON TRANSMISSIBILITÉ DU DÉPÔT ET DÉROGATION EXCEPTIONNELLE </w:t>
      </w:r>
    </w:p>
    <w:p w:rsidR="009E0460"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b/>
          <w:sz w:val="24"/>
          <w:szCs w:val="24"/>
          <w:u w:val="single"/>
        </w:rPr>
        <w:t xml:space="preserve">12.1 </w:t>
      </w:r>
      <w:r w:rsidRPr="003C114A">
        <w:rPr>
          <w:rFonts w:ascii="Times New Roman" w:hAnsi="Times New Roman" w:cs="Times New Roman"/>
          <w:sz w:val="24"/>
          <w:szCs w:val="24"/>
        </w:rPr>
        <w:t xml:space="preserve">Le dépôt n’est pas cessible, gratuitement ou à titre onéreux. </w:t>
      </w:r>
    </w:p>
    <w:p w:rsidR="007857CE"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Néanmoins, 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peuvent, exceptionnellement être utilisés sur un autre site géographique de l’établissement signataire du contrat, sous la responsabilité du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du dépôt-vente, et après avoir obtenu l’accord préalable du fournisseur.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b/>
          <w:sz w:val="24"/>
          <w:szCs w:val="24"/>
          <w:u w:val="single"/>
        </w:rPr>
        <w:t>12.2</w:t>
      </w:r>
      <w:r w:rsidRPr="003C114A">
        <w:rPr>
          <w:rFonts w:ascii="Times New Roman" w:hAnsi="Times New Roman" w:cs="Times New Roman"/>
          <w:sz w:val="24"/>
          <w:szCs w:val="24"/>
        </w:rPr>
        <w:t xml:space="preserve"> Le Fournisseur pourra transférer le bénéfice du présent contrat à toute société qui viendrait à lui succéder dans le cadre d'une fusion, scission, acquisition, apport partiel d'actifs et plus généralement d'une opération de restructuration. </w:t>
      </w:r>
    </w:p>
    <w:p w:rsidR="007857CE" w:rsidRPr="003C114A" w:rsidRDefault="007857CE"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13 – RÉSERVE DE PROPRIÉTÉ DES </w:t>
      </w:r>
      <w:r w:rsidR="008A3930">
        <w:rPr>
          <w:rFonts w:ascii="Times New Roman" w:hAnsi="Times New Roman" w:cs="Times New Roman"/>
          <w:b/>
          <w:sz w:val="24"/>
          <w:szCs w:val="24"/>
          <w:u w:val="single"/>
        </w:rPr>
        <w:t>DM</w:t>
      </w:r>
      <w:r w:rsidRPr="003C114A">
        <w:rPr>
          <w:rFonts w:ascii="Times New Roman" w:hAnsi="Times New Roman" w:cs="Times New Roman"/>
          <w:b/>
          <w:sz w:val="24"/>
          <w:szCs w:val="24"/>
          <w:u w:val="single"/>
        </w:rPr>
        <w:t xml:space="preserv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Les </w:t>
      </w:r>
      <w:r w:rsidR="008A3930">
        <w:rPr>
          <w:rFonts w:ascii="Times New Roman" w:hAnsi="Times New Roman" w:cs="Times New Roman"/>
          <w:sz w:val="24"/>
          <w:szCs w:val="24"/>
        </w:rPr>
        <w:t>DM</w:t>
      </w:r>
      <w:r w:rsidRPr="003C114A">
        <w:rPr>
          <w:rFonts w:ascii="Times New Roman" w:hAnsi="Times New Roman" w:cs="Times New Roman"/>
          <w:sz w:val="24"/>
          <w:szCs w:val="24"/>
        </w:rPr>
        <w:t xml:space="preserve"> livrés au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par le fournisseur restent la propriété du fournisseur jusqu’à complet paiement dans les termes de l’article L 624-16 du Code du Commerce. Cependant, le </w:t>
      </w:r>
      <w:r w:rsidR="009C033E">
        <w:rPr>
          <w:rFonts w:ascii="Times New Roman" w:hAnsi="Times New Roman" w:cs="Times New Roman"/>
          <w:sz w:val="24"/>
          <w:szCs w:val="24"/>
        </w:rPr>
        <w:t>dépositaire</w:t>
      </w:r>
      <w:r w:rsidRPr="003C114A">
        <w:rPr>
          <w:rFonts w:ascii="Times New Roman" w:hAnsi="Times New Roman" w:cs="Times New Roman"/>
          <w:sz w:val="24"/>
          <w:szCs w:val="24"/>
        </w:rPr>
        <w:t xml:space="preserve">, en sa qualité de gardien, assume la garde, la conservation et les risques de détériorations </w:t>
      </w:r>
      <w:r w:rsidR="00AD7481" w:rsidRPr="003C114A">
        <w:rPr>
          <w:rFonts w:ascii="Times New Roman" w:hAnsi="Times New Roman" w:cs="Times New Roman"/>
          <w:sz w:val="24"/>
          <w:szCs w:val="24"/>
        </w:rPr>
        <w:t>causées</w:t>
      </w:r>
      <w:r w:rsidRPr="003C114A">
        <w:rPr>
          <w:rFonts w:ascii="Times New Roman" w:hAnsi="Times New Roman" w:cs="Times New Roman"/>
          <w:sz w:val="24"/>
          <w:szCs w:val="24"/>
        </w:rPr>
        <w:t xml:space="preserve"> aux dispositifs médicaux. </w:t>
      </w:r>
    </w:p>
    <w:p w:rsidR="007857CE" w:rsidRPr="003C114A" w:rsidRDefault="007857CE"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b/>
          <w:sz w:val="24"/>
          <w:szCs w:val="24"/>
          <w:u w:val="single"/>
        </w:rPr>
      </w:pPr>
      <w:r w:rsidRPr="003C114A">
        <w:rPr>
          <w:rFonts w:ascii="Times New Roman" w:hAnsi="Times New Roman" w:cs="Times New Roman"/>
          <w:b/>
          <w:sz w:val="24"/>
          <w:szCs w:val="24"/>
          <w:u w:val="single"/>
        </w:rPr>
        <w:t xml:space="preserve">ARTICLE 14 - DROIT APPLICABLE ET JURIDICTION COMPÉTENTE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Le présent contrat est régi par le droit français. </w:t>
      </w:r>
    </w:p>
    <w:p w:rsidR="00652C42"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En cas de litige intervenant lors de l’exécution du</w:t>
      </w:r>
      <w:r w:rsidR="00BC1283">
        <w:rPr>
          <w:rFonts w:ascii="Times New Roman" w:hAnsi="Times New Roman" w:cs="Times New Roman"/>
          <w:sz w:val="24"/>
          <w:szCs w:val="24"/>
        </w:rPr>
        <w:t xml:space="preserve"> présent contrat, le tribunal du</w:t>
      </w:r>
      <w:r w:rsidRPr="003C114A">
        <w:rPr>
          <w:rFonts w:ascii="Times New Roman" w:hAnsi="Times New Roman" w:cs="Times New Roman"/>
          <w:sz w:val="24"/>
          <w:szCs w:val="24"/>
        </w:rPr>
        <w:t xml:space="preserve"> </w:t>
      </w:r>
      <w:r w:rsidR="00BC1283">
        <w:rPr>
          <w:rFonts w:ascii="Times New Roman" w:hAnsi="Times New Roman" w:cs="Times New Roman"/>
          <w:sz w:val="24"/>
          <w:szCs w:val="24"/>
        </w:rPr>
        <w:t>lieu du siège social du fournisseur</w:t>
      </w:r>
      <w:r w:rsidR="009E0460" w:rsidRPr="003C114A">
        <w:rPr>
          <w:rFonts w:ascii="Times New Roman" w:hAnsi="Times New Roman" w:cs="Times New Roman"/>
          <w:sz w:val="24"/>
          <w:szCs w:val="24"/>
        </w:rPr>
        <w:t xml:space="preserve"> </w:t>
      </w:r>
      <w:r w:rsidRPr="003C114A">
        <w:rPr>
          <w:rFonts w:ascii="Times New Roman" w:hAnsi="Times New Roman" w:cs="Times New Roman"/>
          <w:sz w:val="24"/>
          <w:szCs w:val="24"/>
        </w:rPr>
        <w:t xml:space="preserve">sera compétent. </w:t>
      </w:r>
    </w:p>
    <w:p w:rsidR="00652C42" w:rsidRPr="003C114A" w:rsidRDefault="00652C42" w:rsidP="003C114A">
      <w:pPr>
        <w:jc w:val="both"/>
        <w:rPr>
          <w:rFonts w:ascii="Times New Roman" w:hAnsi="Times New Roman" w:cs="Times New Roman"/>
          <w:sz w:val="24"/>
          <w:szCs w:val="24"/>
        </w:rPr>
      </w:pP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Fait à</w:t>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t>,</w:t>
      </w:r>
      <w:r w:rsidRPr="003C114A">
        <w:rPr>
          <w:rFonts w:ascii="Times New Roman" w:hAnsi="Times New Roman" w:cs="Times New Roman"/>
          <w:sz w:val="24"/>
          <w:szCs w:val="24"/>
        </w:rPr>
        <w:t xml:space="preserve"> le </w:t>
      </w:r>
    </w:p>
    <w:p w:rsidR="00385DF6" w:rsidRPr="003C114A" w:rsidRDefault="00385DF6" w:rsidP="003C114A">
      <w:pPr>
        <w:jc w:val="both"/>
        <w:rPr>
          <w:rFonts w:ascii="Times New Roman" w:hAnsi="Times New Roman" w:cs="Times New Roman"/>
          <w:sz w:val="24"/>
          <w:szCs w:val="24"/>
        </w:rPr>
      </w:pPr>
      <w:r w:rsidRPr="003C114A">
        <w:rPr>
          <w:rFonts w:ascii="Times New Roman" w:hAnsi="Times New Roman" w:cs="Times New Roman"/>
          <w:sz w:val="24"/>
          <w:szCs w:val="24"/>
        </w:rPr>
        <w:t xml:space="preserve">Pour le Fournisseur </w:t>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00652C42" w:rsidRPr="003C114A">
        <w:rPr>
          <w:rFonts w:ascii="Times New Roman" w:hAnsi="Times New Roman" w:cs="Times New Roman"/>
          <w:sz w:val="24"/>
          <w:szCs w:val="24"/>
        </w:rPr>
        <w:tab/>
      </w:r>
      <w:r w:rsidRPr="003C114A">
        <w:rPr>
          <w:rFonts w:ascii="Times New Roman" w:hAnsi="Times New Roman" w:cs="Times New Roman"/>
          <w:sz w:val="24"/>
          <w:szCs w:val="24"/>
        </w:rPr>
        <w:t xml:space="preserve">Pour le </w:t>
      </w:r>
      <w:r w:rsidR="009C033E">
        <w:rPr>
          <w:rFonts w:ascii="Times New Roman" w:hAnsi="Times New Roman" w:cs="Times New Roman"/>
          <w:sz w:val="24"/>
          <w:szCs w:val="24"/>
        </w:rPr>
        <w:t>Dépositaire</w:t>
      </w:r>
    </w:p>
    <w:sectPr w:rsidR="00385DF6" w:rsidRPr="003C114A" w:rsidSect="00553B9C">
      <w:footerReference w:type="default" r:id="rId9"/>
      <w:pgSz w:w="11906" w:h="16838"/>
      <w:pgMar w:top="680" w:right="680" w:bottom="426"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45D" w:rsidRDefault="0082545D" w:rsidP="007857CE">
      <w:pPr>
        <w:spacing w:after="0" w:line="240" w:lineRule="auto"/>
      </w:pPr>
      <w:r>
        <w:separator/>
      </w:r>
    </w:p>
  </w:endnote>
  <w:endnote w:type="continuationSeparator" w:id="0">
    <w:p w:rsidR="0082545D" w:rsidRDefault="0082545D" w:rsidP="0078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45D" w:rsidRPr="00385DF6" w:rsidRDefault="0082545D" w:rsidP="00553B9C">
    <w:pPr>
      <w:pStyle w:val="Default"/>
      <w:spacing w:line="360" w:lineRule="auto"/>
      <w:jc w:val="both"/>
      <w:rPr>
        <w:color w:val="auto"/>
        <w:sz w:val="16"/>
        <w:szCs w:val="16"/>
      </w:rPr>
    </w:pPr>
    <w:r>
      <w:rPr>
        <w:rFonts w:ascii="Century Gothic" w:hAnsi="Century Gothic" w:cs="Century Gothic"/>
        <w:b/>
        <w:bCs/>
        <w:color w:val="auto"/>
        <w:sz w:val="16"/>
        <w:szCs w:val="16"/>
      </w:rPr>
      <w:t xml:space="preserve">Syndicat National de l’Industrie des Technologies Médicales </w:t>
    </w:r>
    <w:r>
      <w:rPr>
        <w:rFonts w:ascii="Century Gothic" w:hAnsi="Century Gothic" w:cs="Century Gothic"/>
        <w:color w:val="auto"/>
        <w:sz w:val="16"/>
        <w:szCs w:val="16"/>
      </w:rPr>
      <w:t xml:space="preserve">3/10 </w:t>
    </w:r>
    <w:r>
      <w:rPr>
        <w:rFonts w:ascii="Wingdings" w:hAnsi="Wingdings" w:cs="Wingdings"/>
        <w:color w:val="auto"/>
        <w:sz w:val="16"/>
        <w:szCs w:val="16"/>
      </w:rPr>
      <w:t></w:t>
    </w:r>
    <w:r>
      <w:rPr>
        <w:rFonts w:ascii="Wingdings" w:hAnsi="Wingdings" w:cs="Wingdings"/>
        <w:color w:val="auto"/>
        <w:sz w:val="16"/>
        <w:szCs w:val="16"/>
      </w:rPr>
      <w:t></w:t>
    </w:r>
    <w:r>
      <w:rPr>
        <w:rFonts w:ascii="Century Gothic" w:hAnsi="Century Gothic" w:cs="Century Gothic"/>
        <w:color w:val="auto"/>
        <w:sz w:val="16"/>
        <w:szCs w:val="16"/>
      </w:rPr>
      <w:t xml:space="preserve">92038 Paris la Défense Cedex • Tél. : 01 47 17 63 88 • Fax : 01 47 17 63 89 • www.snitem.fr • info@snitem.fr </w:t>
    </w:r>
  </w:p>
  <w:p w:rsidR="0082545D" w:rsidRDefault="0082545D">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241705">
      <w:fldChar w:fldCharType="begin"/>
    </w:r>
    <w:r>
      <w:instrText xml:space="preserve"> PAGE   \* MERGEFORMAT </w:instrText>
    </w:r>
    <w:r w:rsidR="00241705">
      <w:fldChar w:fldCharType="separate"/>
    </w:r>
    <w:r w:rsidR="00D27F02" w:rsidRPr="00D27F02">
      <w:rPr>
        <w:rFonts w:asciiTheme="majorHAnsi" w:hAnsiTheme="majorHAnsi"/>
        <w:noProof/>
      </w:rPr>
      <w:t>1</w:t>
    </w:r>
    <w:r w:rsidR="00241705">
      <w:rPr>
        <w:rFonts w:asciiTheme="majorHAnsi" w:hAnsiTheme="majorHAnsi"/>
        <w:noProof/>
      </w:rPr>
      <w:fldChar w:fldCharType="end"/>
    </w:r>
  </w:p>
  <w:p w:rsidR="0082545D" w:rsidRPr="005A14F9" w:rsidRDefault="00FC4BE3" w:rsidP="00E10724">
    <w:pPr>
      <w:pStyle w:val="Pieddepage"/>
      <w:jc w:val="center"/>
      <w:rPr>
        <w:i/>
        <w:sz w:val="20"/>
        <w:szCs w:val="20"/>
      </w:rPr>
    </w:pPr>
    <w:r>
      <w:rPr>
        <w:i/>
        <w:sz w:val="20"/>
        <w:szCs w:val="20"/>
      </w:rPr>
      <w:t>GROUPEMENT HOSPITALIER DE TERRITOIRE</w:t>
    </w:r>
    <w:r w:rsidR="00E10724">
      <w:rPr>
        <w:i/>
        <w:sz w:val="20"/>
        <w:szCs w:val="20"/>
      </w:rPr>
      <w:t xml:space="preserve"> LEMAN MONT BLANC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45D" w:rsidRDefault="0082545D" w:rsidP="007857CE">
      <w:pPr>
        <w:spacing w:after="0" w:line="240" w:lineRule="auto"/>
      </w:pPr>
      <w:r>
        <w:separator/>
      </w:r>
    </w:p>
  </w:footnote>
  <w:footnote w:type="continuationSeparator" w:id="0">
    <w:p w:rsidR="0082545D" w:rsidRDefault="0082545D" w:rsidP="007857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6E52C6"/>
    <w:multiLevelType w:val="hybridMultilevel"/>
    <w:tmpl w:val="9E0EE6A4"/>
    <w:lvl w:ilvl="0" w:tplc="82BA915A">
      <w:numFmt w:val="bullet"/>
      <w:lvlText w:val="-"/>
      <w:lvlJc w:val="left"/>
      <w:pPr>
        <w:ind w:left="720" w:hanging="360"/>
      </w:pPr>
      <w:rPr>
        <w:rFonts w:ascii="Verdana" w:eastAsiaTheme="minorHAnsi" w:hAnsi="Verdana" w:cs="Verdana" w:hint="default"/>
        <w:sz w:val="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DF6"/>
    <w:rsid w:val="0001028D"/>
    <w:rsid w:val="000A1328"/>
    <w:rsid w:val="001118DC"/>
    <w:rsid w:val="00241705"/>
    <w:rsid w:val="00251862"/>
    <w:rsid w:val="002A4F44"/>
    <w:rsid w:val="002F068C"/>
    <w:rsid w:val="00304E83"/>
    <w:rsid w:val="00385DF6"/>
    <w:rsid w:val="003C114A"/>
    <w:rsid w:val="0048780C"/>
    <w:rsid w:val="00527F6B"/>
    <w:rsid w:val="00553B9C"/>
    <w:rsid w:val="0056569D"/>
    <w:rsid w:val="005A14F9"/>
    <w:rsid w:val="00606E40"/>
    <w:rsid w:val="00652C42"/>
    <w:rsid w:val="007857CE"/>
    <w:rsid w:val="007D7243"/>
    <w:rsid w:val="0082545D"/>
    <w:rsid w:val="008A3930"/>
    <w:rsid w:val="00910FE0"/>
    <w:rsid w:val="00971E81"/>
    <w:rsid w:val="009C033E"/>
    <w:rsid w:val="009D64DB"/>
    <w:rsid w:val="009E0460"/>
    <w:rsid w:val="00A0229C"/>
    <w:rsid w:val="00A36307"/>
    <w:rsid w:val="00A80EC6"/>
    <w:rsid w:val="00AD7481"/>
    <w:rsid w:val="00AE542C"/>
    <w:rsid w:val="00B90FCE"/>
    <w:rsid w:val="00BC1283"/>
    <w:rsid w:val="00BE6241"/>
    <w:rsid w:val="00C4081C"/>
    <w:rsid w:val="00D27F02"/>
    <w:rsid w:val="00D35E1F"/>
    <w:rsid w:val="00E047C6"/>
    <w:rsid w:val="00E10724"/>
    <w:rsid w:val="00E312BF"/>
    <w:rsid w:val="00EF3239"/>
    <w:rsid w:val="00F161B8"/>
    <w:rsid w:val="00F81F23"/>
    <w:rsid w:val="00FB53A0"/>
    <w:rsid w:val="00FC4BE3"/>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5:docId w15:val="{D8077E16-244B-41BB-ADBA-536C1CDF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85DF6"/>
    <w:pPr>
      <w:autoSpaceDE w:val="0"/>
      <w:autoSpaceDN w:val="0"/>
      <w:adjustRightInd w:val="0"/>
      <w:spacing w:after="0" w:line="240" w:lineRule="auto"/>
    </w:pPr>
    <w:rPr>
      <w:rFonts w:ascii="Verdana" w:hAnsi="Verdana" w:cs="Verdana"/>
      <w:color w:val="000000"/>
      <w:sz w:val="24"/>
      <w:szCs w:val="24"/>
    </w:rPr>
  </w:style>
  <w:style w:type="paragraph" w:styleId="En-tte">
    <w:name w:val="header"/>
    <w:basedOn w:val="Normal"/>
    <w:link w:val="En-tteCar"/>
    <w:unhideWhenUsed/>
    <w:rsid w:val="007857CE"/>
    <w:pPr>
      <w:tabs>
        <w:tab w:val="center" w:pos="4536"/>
        <w:tab w:val="right" w:pos="9072"/>
      </w:tabs>
      <w:spacing w:after="0" w:line="240" w:lineRule="auto"/>
    </w:pPr>
  </w:style>
  <w:style w:type="character" w:customStyle="1" w:styleId="En-tteCar">
    <w:name w:val="En-tête Car"/>
    <w:basedOn w:val="Policepardfaut"/>
    <w:link w:val="En-tte"/>
    <w:rsid w:val="007857CE"/>
  </w:style>
  <w:style w:type="paragraph" w:styleId="Pieddepage">
    <w:name w:val="footer"/>
    <w:basedOn w:val="Normal"/>
    <w:link w:val="PieddepageCar"/>
    <w:unhideWhenUsed/>
    <w:rsid w:val="007857C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857CE"/>
  </w:style>
  <w:style w:type="paragraph" w:styleId="Textedebulles">
    <w:name w:val="Balloon Text"/>
    <w:basedOn w:val="Normal"/>
    <w:link w:val="TextedebullesCar"/>
    <w:uiPriority w:val="99"/>
    <w:semiHidden/>
    <w:unhideWhenUsed/>
    <w:rsid w:val="007857C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57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544FB-BA47-4627-B631-4370A831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2139</Words>
  <Characters>11768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HDPMB</Company>
  <LinksUpToDate>false</LinksUpToDate>
  <CharactersWithSpaces>13880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Cadre02_seco</dc:creator>
  <cp:lastModifiedBy>Sabrina Grognieux</cp:lastModifiedBy>
  <cp:revision>3</cp:revision>
  <cp:lastPrinted>2015-02-25T07:14:00Z</cp:lastPrinted>
  <dcterms:created xsi:type="dcterms:W3CDTF">2017-04-19T08:37:00Z</dcterms:created>
  <dcterms:modified xsi:type="dcterms:W3CDTF">2021-10-07T08:13:00Z</dcterms:modified>
</cp:coreProperties>
</file>